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A90" w:rsidRDefault="00241A90" w:rsidP="00241A90">
      <w:pPr>
        <w:spacing w:line="240" w:lineRule="auto"/>
        <w:jc w:val="center"/>
        <w:rPr>
          <w:rFonts w:ascii="Times New Roman" w:hAnsi="Times New Roman" w:cs="Times New Roman"/>
          <w:b/>
          <w:sz w:val="24"/>
          <w:szCs w:val="24"/>
        </w:rPr>
      </w:pPr>
      <w:r>
        <w:rPr>
          <w:rFonts w:ascii="Times New Roman" w:hAnsi="Times New Roman" w:cs="Times New Roman"/>
          <w:b/>
          <w:sz w:val="24"/>
          <w:szCs w:val="24"/>
        </w:rPr>
        <w:t>CENTRE FOR ENTREPRENEURSHIP AND DEVELOPMENT RESEARCH (CEDR)</w:t>
      </w:r>
    </w:p>
    <w:p w:rsidR="00241A90" w:rsidRDefault="00241A90" w:rsidP="00241A90">
      <w:pPr>
        <w:spacing w:line="240" w:lineRule="auto"/>
        <w:jc w:val="center"/>
        <w:rPr>
          <w:rFonts w:ascii="Times New Roman" w:hAnsi="Times New Roman" w:cs="Times New Roman"/>
          <w:b/>
          <w:sz w:val="24"/>
          <w:szCs w:val="24"/>
        </w:rPr>
      </w:pPr>
      <w:r>
        <w:rPr>
          <w:rFonts w:ascii="Times New Roman" w:hAnsi="Times New Roman" w:cs="Times New Roman"/>
          <w:b/>
          <w:sz w:val="24"/>
          <w:szCs w:val="24"/>
        </w:rPr>
        <w:t>UNIVERSITY OF NIGERIA, NSUKKA</w:t>
      </w:r>
    </w:p>
    <w:p w:rsidR="003A7E77" w:rsidRPr="003A7E77" w:rsidRDefault="003A7E77" w:rsidP="003A7E77">
      <w:pPr>
        <w:jc w:val="both"/>
        <w:rPr>
          <w:rFonts w:ascii="Times New Roman" w:hAnsi="Times New Roman" w:cs="Times New Roman"/>
          <w:b/>
          <w:sz w:val="24"/>
          <w:szCs w:val="24"/>
        </w:rPr>
      </w:pPr>
      <w:r w:rsidRPr="003A7E77">
        <w:rPr>
          <w:rFonts w:ascii="Times New Roman" w:hAnsi="Times New Roman" w:cs="Times New Roman"/>
          <w:b/>
          <w:sz w:val="24"/>
          <w:szCs w:val="24"/>
        </w:rPr>
        <w:t>POST GRADUATE DIPLOMA (PGD) PROGRAMME IN ENTREPRENEURSHIP</w:t>
      </w:r>
    </w:p>
    <w:p w:rsidR="003A7E77" w:rsidRPr="003A7E77" w:rsidRDefault="003A7E77" w:rsidP="003A7E77">
      <w:pPr>
        <w:jc w:val="both"/>
        <w:rPr>
          <w:rFonts w:ascii="Times New Roman" w:hAnsi="Times New Roman" w:cs="Times New Roman"/>
          <w:sz w:val="24"/>
          <w:szCs w:val="24"/>
        </w:rPr>
      </w:pPr>
      <w:r w:rsidRPr="003A7E77">
        <w:rPr>
          <w:rFonts w:ascii="Times New Roman" w:hAnsi="Times New Roman" w:cs="Times New Roman"/>
          <w:b/>
          <w:sz w:val="24"/>
          <w:szCs w:val="24"/>
        </w:rPr>
        <w:t>SCOPE</w:t>
      </w:r>
    </w:p>
    <w:p w:rsidR="003A7E77" w:rsidRPr="003A7E77" w:rsidRDefault="003A7E77" w:rsidP="003A7E77">
      <w:pPr>
        <w:jc w:val="both"/>
        <w:rPr>
          <w:rFonts w:ascii="Times New Roman" w:hAnsi="Times New Roman" w:cs="Times New Roman"/>
          <w:sz w:val="24"/>
          <w:szCs w:val="24"/>
        </w:rPr>
      </w:pPr>
      <w:r w:rsidRPr="003A7E77">
        <w:rPr>
          <w:rFonts w:ascii="Times New Roman" w:hAnsi="Times New Roman" w:cs="Times New Roman"/>
          <w:sz w:val="24"/>
          <w:szCs w:val="24"/>
        </w:rPr>
        <w:t>This programme is designed to provide basic knowledge on issues/concepts such as entrepreneurship, entrepreneurship development in Nigeria, entrepreneurship theories, entrepreneurship in other countries (particularly developed countries), research methodology, and business growth, among others. The programme consists of 12 courses and a project. In the first semester, students take 7 courses, while the second semester includes 5 courses and a project.</w:t>
      </w:r>
    </w:p>
    <w:p w:rsidR="003A7E77" w:rsidRPr="003A7E77" w:rsidRDefault="003A7E77" w:rsidP="003A7E77">
      <w:pPr>
        <w:jc w:val="both"/>
        <w:rPr>
          <w:rFonts w:ascii="Times New Roman" w:hAnsi="Times New Roman" w:cs="Times New Roman"/>
          <w:b/>
          <w:sz w:val="24"/>
          <w:szCs w:val="24"/>
        </w:rPr>
      </w:pPr>
      <w:r w:rsidRPr="003A7E77">
        <w:rPr>
          <w:rFonts w:ascii="Times New Roman" w:hAnsi="Times New Roman" w:cs="Times New Roman"/>
          <w:b/>
          <w:sz w:val="24"/>
          <w:szCs w:val="24"/>
        </w:rPr>
        <w:t>Core Courses</w:t>
      </w:r>
      <w:r w:rsidRPr="003A7E77">
        <w:rPr>
          <w:rFonts w:ascii="Times New Roman" w:hAnsi="Times New Roman" w:cs="Times New Roman"/>
          <w:b/>
          <w:sz w:val="24"/>
          <w:szCs w:val="24"/>
        </w:rPr>
        <w:tab/>
      </w:r>
      <w:r w:rsidRPr="003A7E77">
        <w:rPr>
          <w:rFonts w:ascii="Times New Roman" w:hAnsi="Times New Roman" w:cs="Times New Roman"/>
          <w:b/>
          <w:sz w:val="24"/>
          <w:szCs w:val="24"/>
        </w:rPr>
        <w:tab/>
      </w:r>
      <w:r w:rsidRPr="003A7E77">
        <w:rPr>
          <w:rFonts w:ascii="Times New Roman" w:hAnsi="Times New Roman" w:cs="Times New Roman"/>
          <w:b/>
          <w:sz w:val="24"/>
          <w:szCs w:val="24"/>
        </w:rPr>
        <w:tab/>
      </w:r>
      <w:r w:rsidRPr="003A7E77">
        <w:rPr>
          <w:rFonts w:ascii="Times New Roman" w:hAnsi="Times New Roman" w:cs="Times New Roman"/>
          <w:b/>
          <w:sz w:val="24"/>
          <w:szCs w:val="24"/>
        </w:rPr>
        <w:tab/>
      </w:r>
      <w:r w:rsidRPr="003A7E77">
        <w:rPr>
          <w:rFonts w:ascii="Times New Roman" w:hAnsi="Times New Roman" w:cs="Times New Roman"/>
          <w:b/>
          <w:sz w:val="24"/>
          <w:szCs w:val="24"/>
        </w:rPr>
        <w:tab/>
      </w:r>
      <w:r w:rsidRPr="003A7E77">
        <w:rPr>
          <w:rFonts w:ascii="Times New Roman" w:hAnsi="Times New Roman" w:cs="Times New Roman"/>
          <w:b/>
          <w:sz w:val="24"/>
          <w:szCs w:val="24"/>
        </w:rPr>
        <w:tab/>
      </w:r>
      <w:r w:rsidRPr="003A7E77">
        <w:rPr>
          <w:rFonts w:ascii="Times New Roman" w:hAnsi="Times New Roman" w:cs="Times New Roman"/>
          <w:b/>
          <w:sz w:val="24"/>
          <w:szCs w:val="24"/>
        </w:rPr>
        <w:tab/>
        <w:t xml:space="preserve"> Credit Units</w:t>
      </w:r>
    </w:p>
    <w:p w:rsidR="003A7E77" w:rsidRPr="003A7E77" w:rsidRDefault="003A7E77" w:rsidP="003A7E77">
      <w:pPr>
        <w:jc w:val="both"/>
        <w:rPr>
          <w:rFonts w:ascii="Times New Roman" w:hAnsi="Times New Roman" w:cs="Times New Roman"/>
          <w:sz w:val="24"/>
          <w:szCs w:val="24"/>
        </w:rPr>
      </w:pPr>
      <w:r w:rsidRPr="003A7E77">
        <w:rPr>
          <w:rFonts w:ascii="Times New Roman" w:hAnsi="Times New Roman" w:cs="Times New Roman"/>
          <w:sz w:val="24"/>
          <w:szCs w:val="24"/>
        </w:rPr>
        <w:t>Entrepreneurship Development in Nigeria</w:t>
      </w:r>
      <w:r w:rsidRPr="003A7E77">
        <w:rPr>
          <w:rFonts w:ascii="Times New Roman" w:hAnsi="Times New Roman" w:cs="Times New Roman"/>
          <w:sz w:val="24"/>
          <w:szCs w:val="24"/>
        </w:rPr>
        <w:tab/>
      </w:r>
      <w:r w:rsidRPr="003A7E77">
        <w:rPr>
          <w:rFonts w:ascii="Times New Roman" w:hAnsi="Times New Roman" w:cs="Times New Roman"/>
          <w:sz w:val="24"/>
          <w:szCs w:val="24"/>
        </w:rPr>
        <w:tab/>
      </w:r>
      <w:r w:rsidRPr="003A7E77">
        <w:rPr>
          <w:rFonts w:ascii="Times New Roman" w:hAnsi="Times New Roman" w:cs="Times New Roman"/>
          <w:sz w:val="24"/>
          <w:szCs w:val="24"/>
        </w:rPr>
        <w:tab/>
      </w:r>
      <w:r w:rsidRPr="003A7E77">
        <w:rPr>
          <w:rFonts w:ascii="Times New Roman" w:hAnsi="Times New Roman" w:cs="Times New Roman"/>
          <w:sz w:val="24"/>
          <w:szCs w:val="24"/>
        </w:rPr>
        <w:tab/>
        <w:t>2</w:t>
      </w:r>
    </w:p>
    <w:p w:rsidR="003A7E77" w:rsidRPr="003A7E77" w:rsidRDefault="003A7E77" w:rsidP="003A7E77">
      <w:pPr>
        <w:jc w:val="both"/>
        <w:rPr>
          <w:rFonts w:ascii="Times New Roman" w:hAnsi="Times New Roman" w:cs="Times New Roman"/>
          <w:sz w:val="24"/>
          <w:szCs w:val="24"/>
        </w:rPr>
      </w:pPr>
      <w:r w:rsidRPr="003A7E77">
        <w:rPr>
          <w:rFonts w:ascii="Times New Roman" w:hAnsi="Times New Roman" w:cs="Times New Roman"/>
          <w:sz w:val="24"/>
          <w:szCs w:val="24"/>
        </w:rPr>
        <w:t>Nigerian Entrepreneurship Environment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A7E77">
        <w:rPr>
          <w:rFonts w:ascii="Times New Roman" w:hAnsi="Times New Roman" w:cs="Times New Roman"/>
          <w:sz w:val="24"/>
          <w:szCs w:val="24"/>
        </w:rPr>
        <w:t>2</w:t>
      </w:r>
    </w:p>
    <w:p w:rsidR="003A7E77" w:rsidRPr="003A7E77" w:rsidRDefault="003A7E77" w:rsidP="003A7E77">
      <w:pPr>
        <w:jc w:val="both"/>
        <w:rPr>
          <w:rFonts w:ascii="Times New Roman" w:hAnsi="Times New Roman" w:cs="Times New Roman"/>
          <w:sz w:val="24"/>
          <w:szCs w:val="24"/>
        </w:rPr>
      </w:pPr>
      <w:r w:rsidRPr="003A7E77">
        <w:rPr>
          <w:rFonts w:ascii="Times New Roman" w:hAnsi="Times New Roman" w:cs="Times New Roman"/>
          <w:sz w:val="24"/>
          <w:szCs w:val="24"/>
        </w:rPr>
        <w:t>Theories of Entrepreneurship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A7E77">
        <w:rPr>
          <w:rFonts w:ascii="Times New Roman" w:hAnsi="Times New Roman" w:cs="Times New Roman"/>
          <w:sz w:val="24"/>
          <w:szCs w:val="24"/>
        </w:rPr>
        <w:t xml:space="preserve">2        </w:t>
      </w:r>
    </w:p>
    <w:p w:rsidR="003A7E77" w:rsidRPr="003A7E77" w:rsidRDefault="003A7E77" w:rsidP="003A7E77">
      <w:pPr>
        <w:jc w:val="both"/>
        <w:rPr>
          <w:rFonts w:ascii="Times New Roman" w:hAnsi="Times New Roman" w:cs="Times New Roman"/>
          <w:sz w:val="24"/>
          <w:szCs w:val="24"/>
        </w:rPr>
      </w:pPr>
      <w:r w:rsidRPr="003A7E77">
        <w:rPr>
          <w:rFonts w:ascii="Times New Roman" w:hAnsi="Times New Roman" w:cs="Times New Roman"/>
          <w:sz w:val="24"/>
          <w:szCs w:val="24"/>
        </w:rPr>
        <w:t>Entrepreneurship Creativity &amp; Innovation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A7E77">
        <w:rPr>
          <w:rFonts w:ascii="Times New Roman" w:hAnsi="Times New Roman" w:cs="Times New Roman"/>
          <w:sz w:val="24"/>
          <w:szCs w:val="24"/>
        </w:rPr>
        <w:t>2</w:t>
      </w:r>
    </w:p>
    <w:p w:rsidR="003A7E77" w:rsidRPr="003A7E77" w:rsidRDefault="003A7E77" w:rsidP="003A7E77">
      <w:pPr>
        <w:jc w:val="both"/>
        <w:rPr>
          <w:rFonts w:ascii="Times New Roman" w:hAnsi="Times New Roman" w:cs="Times New Roman"/>
          <w:sz w:val="24"/>
          <w:szCs w:val="24"/>
        </w:rPr>
      </w:pPr>
      <w:r w:rsidRPr="003A7E77">
        <w:rPr>
          <w:rFonts w:ascii="Times New Roman" w:hAnsi="Times New Roman" w:cs="Times New Roman"/>
          <w:sz w:val="24"/>
          <w:szCs w:val="24"/>
        </w:rPr>
        <w:t>Introduction to Entrepreneurial Financing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A7E77">
        <w:rPr>
          <w:rFonts w:ascii="Times New Roman" w:hAnsi="Times New Roman" w:cs="Times New Roman"/>
          <w:sz w:val="24"/>
          <w:szCs w:val="24"/>
        </w:rPr>
        <w:t>2</w:t>
      </w:r>
    </w:p>
    <w:p w:rsidR="003A7E77" w:rsidRPr="003A7E77" w:rsidRDefault="003A7E77" w:rsidP="003A7E77">
      <w:pPr>
        <w:jc w:val="both"/>
        <w:rPr>
          <w:rFonts w:ascii="Times New Roman" w:hAnsi="Times New Roman" w:cs="Times New Roman"/>
          <w:sz w:val="24"/>
          <w:szCs w:val="24"/>
        </w:rPr>
      </w:pPr>
      <w:r w:rsidRPr="003A7E77">
        <w:rPr>
          <w:rFonts w:ascii="Times New Roman" w:hAnsi="Times New Roman" w:cs="Times New Roman"/>
          <w:sz w:val="24"/>
          <w:szCs w:val="24"/>
        </w:rPr>
        <w:t>Start-Up Funding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A7E77">
        <w:rPr>
          <w:rFonts w:ascii="Times New Roman" w:hAnsi="Times New Roman" w:cs="Times New Roman"/>
          <w:sz w:val="24"/>
          <w:szCs w:val="24"/>
        </w:rPr>
        <w:t>2</w:t>
      </w:r>
    </w:p>
    <w:p w:rsidR="003A7E77" w:rsidRPr="003A7E77" w:rsidRDefault="003A7E77" w:rsidP="003A7E77">
      <w:pPr>
        <w:jc w:val="both"/>
        <w:rPr>
          <w:rFonts w:ascii="Times New Roman" w:hAnsi="Times New Roman" w:cs="Times New Roman"/>
          <w:sz w:val="24"/>
          <w:szCs w:val="24"/>
        </w:rPr>
      </w:pPr>
      <w:r w:rsidRPr="003A7E77">
        <w:rPr>
          <w:rFonts w:ascii="Times New Roman" w:hAnsi="Times New Roman" w:cs="Times New Roman"/>
          <w:sz w:val="24"/>
          <w:szCs w:val="24"/>
        </w:rPr>
        <w:t>Untapped SMES in Nigeria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A7E77">
        <w:rPr>
          <w:rFonts w:ascii="Times New Roman" w:hAnsi="Times New Roman" w:cs="Times New Roman"/>
          <w:sz w:val="24"/>
          <w:szCs w:val="24"/>
        </w:rPr>
        <w:t>2</w:t>
      </w:r>
    </w:p>
    <w:p w:rsidR="003A7E77" w:rsidRPr="003A7E77" w:rsidRDefault="003A7E77" w:rsidP="003A7E77">
      <w:pPr>
        <w:jc w:val="both"/>
        <w:rPr>
          <w:rFonts w:ascii="Times New Roman" w:hAnsi="Times New Roman" w:cs="Times New Roman"/>
          <w:sz w:val="24"/>
          <w:szCs w:val="24"/>
        </w:rPr>
      </w:pPr>
      <w:r w:rsidRPr="003A7E77">
        <w:rPr>
          <w:rFonts w:ascii="Times New Roman" w:hAnsi="Times New Roman" w:cs="Times New Roman"/>
          <w:sz w:val="24"/>
          <w:szCs w:val="24"/>
        </w:rPr>
        <w:t xml:space="preserve">Management Theory &amp; Practice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A7E77">
        <w:rPr>
          <w:rFonts w:ascii="Times New Roman" w:hAnsi="Times New Roman" w:cs="Times New Roman"/>
          <w:sz w:val="24"/>
          <w:szCs w:val="24"/>
        </w:rPr>
        <w:t>2</w:t>
      </w:r>
    </w:p>
    <w:p w:rsidR="003A7E77" w:rsidRPr="003A7E77" w:rsidRDefault="003A7E77" w:rsidP="003A7E77">
      <w:pPr>
        <w:jc w:val="both"/>
        <w:rPr>
          <w:rFonts w:ascii="Times New Roman" w:hAnsi="Times New Roman" w:cs="Times New Roman"/>
          <w:sz w:val="24"/>
          <w:szCs w:val="24"/>
        </w:rPr>
      </w:pPr>
      <w:r w:rsidRPr="003A7E77">
        <w:rPr>
          <w:rFonts w:ascii="Times New Roman" w:hAnsi="Times New Roman" w:cs="Times New Roman"/>
          <w:sz w:val="24"/>
          <w:szCs w:val="24"/>
        </w:rPr>
        <w:t>Business Communication Skills for Entrepreneurs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A7E77">
        <w:rPr>
          <w:rFonts w:ascii="Times New Roman" w:hAnsi="Times New Roman" w:cs="Times New Roman"/>
          <w:sz w:val="24"/>
          <w:szCs w:val="24"/>
        </w:rPr>
        <w:t>2</w:t>
      </w:r>
    </w:p>
    <w:p w:rsidR="003A7E77" w:rsidRPr="003A7E77" w:rsidRDefault="003A7E77" w:rsidP="003A7E77">
      <w:pPr>
        <w:jc w:val="both"/>
        <w:rPr>
          <w:rFonts w:ascii="Times New Roman" w:hAnsi="Times New Roman" w:cs="Times New Roman"/>
          <w:sz w:val="24"/>
          <w:szCs w:val="24"/>
        </w:rPr>
      </w:pPr>
      <w:r w:rsidRPr="003A7E77">
        <w:rPr>
          <w:rFonts w:ascii="Times New Roman" w:hAnsi="Times New Roman" w:cs="Times New Roman"/>
          <w:sz w:val="24"/>
          <w:szCs w:val="24"/>
        </w:rPr>
        <w:t>Entrepreneurial Marketing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A7E77">
        <w:rPr>
          <w:rFonts w:ascii="Times New Roman" w:hAnsi="Times New Roman" w:cs="Times New Roman"/>
          <w:sz w:val="24"/>
          <w:szCs w:val="24"/>
        </w:rPr>
        <w:t>2</w:t>
      </w:r>
    </w:p>
    <w:p w:rsidR="003A7E77" w:rsidRPr="003A7E77" w:rsidRDefault="003A7E77" w:rsidP="003A7E77">
      <w:pPr>
        <w:jc w:val="both"/>
        <w:rPr>
          <w:rFonts w:ascii="Times New Roman" w:hAnsi="Times New Roman" w:cs="Times New Roman"/>
          <w:sz w:val="24"/>
          <w:szCs w:val="24"/>
        </w:rPr>
      </w:pPr>
      <w:r w:rsidRPr="003A7E77">
        <w:rPr>
          <w:rFonts w:ascii="Times New Roman" w:hAnsi="Times New Roman" w:cs="Times New Roman"/>
          <w:sz w:val="24"/>
          <w:szCs w:val="24"/>
        </w:rPr>
        <w:t>Basics of Financial Literacy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A7E77">
        <w:rPr>
          <w:rFonts w:ascii="Times New Roman" w:hAnsi="Times New Roman" w:cs="Times New Roman"/>
          <w:sz w:val="24"/>
          <w:szCs w:val="24"/>
        </w:rPr>
        <w:t>2</w:t>
      </w:r>
    </w:p>
    <w:p w:rsidR="003A7E77" w:rsidRPr="003A7E77" w:rsidRDefault="003A7E77" w:rsidP="003A7E77">
      <w:pPr>
        <w:jc w:val="both"/>
        <w:rPr>
          <w:rFonts w:ascii="Times New Roman" w:hAnsi="Times New Roman" w:cs="Times New Roman"/>
          <w:sz w:val="24"/>
          <w:szCs w:val="24"/>
        </w:rPr>
      </w:pPr>
      <w:r w:rsidRPr="003A7E77">
        <w:rPr>
          <w:rFonts w:ascii="Times New Roman" w:hAnsi="Times New Roman" w:cs="Times New Roman"/>
          <w:sz w:val="24"/>
          <w:szCs w:val="24"/>
        </w:rPr>
        <w:t>Entrepreneurial Learning Tour Experience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A7E77">
        <w:rPr>
          <w:rFonts w:ascii="Times New Roman" w:hAnsi="Times New Roman" w:cs="Times New Roman"/>
          <w:sz w:val="24"/>
          <w:szCs w:val="24"/>
        </w:rPr>
        <w:t>2</w:t>
      </w:r>
    </w:p>
    <w:p w:rsidR="003A7E77" w:rsidRPr="003A7E77" w:rsidRDefault="003A7E77" w:rsidP="003A7E77">
      <w:pPr>
        <w:jc w:val="both"/>
        <w:rPr>
          <w:rFonts w:ascii="Times New Roman" w:hAnsi="Times New Roman" w:cs="Times New Roman"/>
          <w:sz w:val="24"/>
          <w:szCs w:val="24"/>
        </w:rPr>
      </w:pPr>
      <w:r w:rsidRPr="003A7E77">
        <w:rPr>
          <w:rFonts w:ascii="Times New Roman" w:hAnsi="Times New Roman" w:cs="Times New Roman"/>
          <w:sz w:val="24"/>
          <w:szCs w:val="24"/>
        </w:rPr>
        <w:t>Research Methodology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A7E77">
        <w:rPr>
          <w:rFonts w:ascii="Times New Roman" w:hAnsi="Times New Roman" w:cs="Times New Roman"/>
          <w:sz w:val="24"/>
          <w:szCs w:val="24"/>
        </w:rPr>
        <w:t>2</w:t>
      </w:r>
    </w:p>
    <w:p w:rsidR="003A7E77" w:rsidRPr="003A7E77" w:rsidRDefault="003A7E77" w:rsidP="003A7E77">
      <w:pPr>
        <w:jc w:val="both"/>
        <w:rPr>
          <w:rFonts w:ascii="Times New Roman" w:hAnsi="Times New Roman" w:cs="Times New Roman"/>
          <w:sz w:val="24"/>
          <w:szCs w:val="24"/>
        </w:rPr>
      </w:pPr>
      <w:r w:rsidRPr="003A7E77">
        <w:rPr>
          <w:rFonts w:ascii="Times New Roman" w:hAnsi="Times New Roman" w:cs="Times New Roman"/>
          <w:sz w:val="24"/>
          <w:szCs w:val="24"/>
        </w:rPr>
        <w:t>Research Project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A7E77">
        <w:rPr>
          <w:rFonts w:ascii="Times New Roman" w:hAnsi="Times New Roman" w:cs="Times New Roman"/>
          <w:sz w:val="24"/>
          <w:szCs w:val="24"/>
        </w:rPr>
        <w:t>4</w:t>
      </w:r>
    </w:p>
    <w:p w:rsidR="003A7E77" w:rsidRPr="003A7E77" w:rsidRDefault="003A7E77" w:rsidP="003A7E77">
      <w:pPr>
        <w:jc w:val="both"/>
        <w:rPr>
          <w:rFonts w:ascii="Times New Roman" w:hAnsi="Times New Roman" w:cs="Times New Roman"/>
          <w:b/>
          <w:sz w:val="24"/>
          <w:szCs w:val="24"/>
        </w:rPr>
      </w:pPr>
      <w:r w:rsidRPr="003A7E77">
        <w:rPr>
          <w:rFonts w:ascii="Times New Roman" w:hAnsi="Times New Roman" w:cs="Times New Roman"/>
          <w:b/>
          <w:sz w:val="24"/>
          <w:szCs w:val="24"/>
        </w:rPr>
        <w:t>TOTAL</w:t>
      </w:r>
      <w:r w:rsidRPr="003A7E77">
        <w:rPr>
          <w:rFonts w:ascii="Times New Roman" w:hAnsi="Times New Roman" w:cs="Times New Roman"/>
          <w:b/>
          <w:sz w:val="24"/>
          <w:szCs w:val="24"/>
        </w:rPr>
        <w:tab/>
      </w:r>
      <w:r w:rsidRPr="003A7E77">
        <w:rPr>
          <w:rFonts w:ascii="Times New Roman" w:hAnsi="Times New Roman" w:cs="Times New Roman"/>
          <w:b/>
          <w:sz w:val="24"/>
          <w:szCs w:val="24"/>
        </w:rPr>
        <w:tab/>
      </w:r>
      <w:r w:rsidRPr="003A7E77">
        <w:rPr>
          <w:rFonts w:ascii="Times New Roman" w:hAnsi="Times New Roman" w:cs="Times New Roman"/>
          <w:b/>
          <w:sz w:val="24"/>
          <w:szCs w:val="24"/>
        </w:rPr>
        <w:tab/>
      </w:r>
      <w:r w:rsidRPr="003A7E77">
        <w:rPr>
          <w:rFonts w:ascii="Times New Roman" w:hAnsi="Times New Roman" w:cs="Times New Roman"/>
          <w:b/>
          <w:sz w:val="24"/>
          <w:szCs w:val="24"/>
        </w:rPr>
        <w:tab/>
      </w:r>
      <w:r w:rsidRPr="003A7E77">
        <w:rPr>
          <w:rFonts w:ascii="Times New Roman" w:hAnsi="Times New Roman" w:cs="Times New Roman"/>
          <w:b/>
          <w:sz w:val="24"/>
          <w:szCs w:val="24"/>
        </w:rPr>
        <w:tab/>
      </w:r>
      <w:r w:rsidRPr="003A7E77">
        <w:rPr>
          <w:rFonts w:ascii="Times New Roman" w:hAnsi="Times New Roman" w:cs="Times New Roman"/>
          <w:b/>
          <w:sz w:val="24"/>
          <w:szCs w:val="24"/>
        </w:rPr>
        <w:tab/>
      </w:r>
      <w:r w:rsidRPr="003A7E77">
        <w:rPr>
          <w:rFonts w:ascii="Times New Roman" w:hAnsi="Times New Roman" w:cs="Times New Roman"/>
          <w:b/>
          <w:sz w:val="24"/>
          <w:szCs w:val="24"/>
        </w:rPr>
        <w:tab/>
      </w:r>
      <w:r w:rsidRPr="003A7E77">
        <w:rPr>
          <w:rFonts w:ascii="Times New Roman" w:hAnsi="Times New Roman" w:cs="Times New Roman"/>
          <w:b/>
          <w:sz w:val="24"/>
          <w:szCs w:val="24"/>
        </w:rPr>
        <w:tab/>
        <w:t>30 UNITS</w:t>
      </w:r>
    </w:p>
    <w:p w:rsidR="003A7E77" w:rsidRDefault="003A7E77">
      <w:pPr>
        <w:rPr>
          <w:rFonts w:ascii="Times New Roman" w:hAnsi="Times New Roman" w:cs="Times New Roman"/>
          <w:sz w:val="24"/>
          <w:szCs w:val="24"/>
        </w:rPr>
      </w:pPr>
      <w:r>
        <w:rPr>
          <w:rFonts w:ascii="Times New Roman" w:hAnsi="Times New Roman" w:cs="Times New Roman"/>
          <w:sz w:val="24"/>
          <w:szCs w:val="24"/>
        </w:rPr>
        <w:br w:type="page"/>
      </w:r>
    </w:p>
    <w:p w:rsidR="003A7E77" w:rsidRPr="003A7E77" w:rsidRDefault="003A7E77" w:rsidP="003A7E77">
      <w:pPr>
        <w:jc w:val="both"/>
        <w:rPr>
          <w:rFonts w:ascii="Times New Roman" w:hAnsi="Times New Roman" w:cs="Times New Roman"/>
          <w:b/>
          <w:sz w:val="24"/>
          <w:szCs w:val="24"/>
        </w:rPr>
      </w:pPr>
      <w:r w:rsidRPr="003A7E77">
        <w:rPr>
          <w:rFonts w:ascii="Times New Roman" w:hAnsi="Times New Roman" w:cs="Times New Roman"/>
          <w:b/>
          <w:sz w:val="24"/>
          <w:szCs w:val="24"/>
        </w:rPr>
        <w:lastRenderedPageBreak/>
        <w:t>EMPLOYMENT OPPORTUNITIES</w:t>
      </w:r>
    </w:p>
    <w:p w:rsidR="003A7E77" w:rsidRPr="003A7E77" w:rsidRDefault="003A7E77" w:rsidP="003A7E77">
      <w:pPr>
        <w:jc w:val="both"/>
        <w:rPr>
          <w:rFonts w:ascii="Times New Roman" w:hAnsi="Times New Roman" w:cs="Times New Roman"/>
          <w:sz w:val="24"/>
          <w:szCs w:val="24"/>
        </w:rPr>
      </w:pPr>
      <w:r w:rsidRPr="003A7E77">
        <w:rPr>
          <w:rFonts w:ascii="Times New Roman" w:hAnsi="Times New Roman" w:cs="Times New Roman"/>
          <w:sz w:val="24"/>
          <w:szCs w:val="24"/>
        </w:rPr>
        <w:t>The Postgraduate Diploma in Entrepreneurship prepares students with foundational skills and tools essential for entrepreneurship. The programme provides students with the knowledge and skills needed to act as change agents in the process of new venture creation and development. It also offers practical knowledge and skills required to manage micro, small, medium, and large enterprises within business organizations.</w:t>
      </w:r>
    </w:p>
    <w:p w:rsidR="003A7E77" w:rsidRPr="003A7E77" w:rsidRDefault="003A7E77" w:rsidP="003A7E77">
      <w:pPr>
        <w:jc w:val="both"/>
        <w:rPr>
          <w:rFonts w:ascii="Times New Roman" w:hAnsi="Times New Roman" w:cs="Times New Roman"/>
          <w:b/>
          <w:sz w:val="24"/>
          <w:szCs w:val="24"/>
        </w:rPr>
      </w:pPr>
      <w:r>
        <w:rPr>
          <w:rFonts w:ascii="Times New Roman" w:hAnsi="Times New Roman" w:cs="Times New Roman"/>
          <w:b/>
          <w:sz w:val="24"/>
          <w:szCs w:val="24"/>
        </w:rPr>
        <w:t>ENTRY REQUIREMENTS</w:t>
      </w:r>
    </w:p>
    <w:p w:rsidR="003A7E77" w:rsidRPr="003A7E77" w:rsidRDefault="003A7E77" w:rsidP="003A7E77">
      <w:pPr>
        <w:pStyle w:val="ListParagraph"/>
        <w:numPr>
          <w:ilvl w:val="0"/>
          <w:numId w:val="2"/>
        </w:numPr>
        <w:jc w:val="both"/>
        <w:rPr>
          <w:rFonts w:ascii="Times New Roman" w:hAnsi="Times New Roman" w:cs="Times New Roman"/>
          <w:sz w:val="24"/>
          <w:szCs w:val="24"/>
        </w:rPr>
      </w:pPr>
      <w:r w:rsidRPr="003A7E77">
        <w:rPr>
          <w:rFonts w:ascii="Times New Roman" w:hAnsi="Times New Roman" w:cs="Times New Roman"/>
          <w:sz w:val="24"/>
          <w:szCs w:val="24"/>
        </w:rPr>
        <w:t>A minimum of second-class honours in any discipline from the University of Nigeria or any other recognized university.</w:t>
      </w:r>
    </w:p>
    <w:p w:rsidR="003A7E77" w:rsidRPr="003A7E77" w:rsidRDefault="003A7E77" w:rsidP="003A7E77">
      <w:pPr>
        <w:pStyle w:val="ListParagraph"/>
        <w:numPr>
          <w:ilvl w:val="0"/>
          <w:numId w:val="2"/>
        </w:numPr>
        <w:jc w:val="both"/>
        <w:rPr>
          <w:rFonts w:ascii="Times New Roman" w:hAnsi="Times New Roman" w:cs="Times New Roman"/>
          <w:sz w:val="24"/>
          <w:szCs w:val="24"/>
        </w:rPr>
      </w:pPr>
      <w:r w:rsidRPr="003A7E77">
        <w:rPr>
          <w:rFonts w:ascii="Times New Roman" w:hAnsi="Times New Roman" w:cs="Times New Roman"/>
          <w:sz w:val="24"/>
          <w:szCs w:val="24"/>
        </w:rPr>
        <w:t>A Higher National Diploma with upper credit level pass or 3.50 on a 5-point scale or its equivalent from a recognized institution in the social and management sciences, including vocational technical training.</w:t>
      </w:r>
    </w:p>
    <w:p w:rsidR="003A7E77" w:rsidRPr="003A7E77" w:rsidRDefault="003A7E77" w:rsidP="003A7E77">
      <w:pPr>
        <w:pStyle w:val="ListParagraph"/>
        <w:numPr>
          <w:ilvl w:val="0"/>
          <w:numId w:val="2"/>
        </w:numPr>
        <w:jc w:val="both"/>
        <w:rPr>
          <w:rFonts w:ascii="Times New Roman" w:hAnsi="Times New Roman" w:cs="Times New Roman"/>
          <w:sz w:val="24"/>
          <w:szCs w:val="24"/>
        </w:rPr>
      </w:pPr>
      <w:r w:rsidRPr="003A7E77">
        <w:rPr>
          <w:rFonts w:ascii="Times New Roman" w:hAnsi="Times New Roman" w:cs="Times New Roman"/>
          <w:sz w:val="24"/>
          <w:szCs w:val="24"/>
        </w:rPr>
        <w:t xml:space="preserve">Candidates with third-class honours </w:t>
      </w:r>
      <w:r w:rsidR="00372B06">
        <w:rPr>
          <w:rFonts w:ascii="Times New Roman" w:hAnsi="Times New Roman" w:cs="Times New Roman"/>
          <w:sz w:val="24"/>
          <w:szCs w:val="24"/>
        </w:rPr>
        <w:t xml:space="preserve">not less than 2.0 GPA </w:t>
      </w:r>
      <w:r w:rsidRPr="003A7E77">
        <w:rPr>
          <w:rFonts w:ascii="Times New Roman" w:hAnsi="Times New Roman" w:cs="Times New Roman"/>
          <w:sz w:val="24"/>
          <w:szCs w:val="24"/>
        </w:rPr>
        <w:t>in Marketing, Economics, Social Sciences, Agricultural Economics, Accounting, Management Sciences, and its equivalents.</w:t>
      </w:r>
    </w:p>
    <w:p w:rsidR="003A7E77" w:rsidRPr="003A7E77" w:rsidRDefault="003A7E77" w:rsidP="003A7E77">
      <w:pPr>
        <w:jc w:val="both"/>
        <w:rPr>
          <w:rFonts w:ascii="Times New Roman" w:hAnsi="Times New Roman" w:cs="Times New Roman"/>
          <w:b/>
          <w:sz w:val="24"/>
          <w:szCs w:val="24"/>
        </w:rPr>
      </w:pPr>
      <w:r>
        <w:rPr>
          <w:rFonts w:ascii="Times New Roman" w:hAnsi="Times New Roman" w:cs="Times New Roman"/>
          <w:b/>
          <w:sz w:val="24"/>
          <w:szCs w:val="24"/>
        </w:rPr>
        <w:t>MODE OF STUDY</w:t>
      </w:r>
    </w:p>
    <w:p w:rsidR="003A7E77" w:rsidRPr="003A7E77" w:rsidRDefault="003A7E77" w:rsidP="003A7E77">
      <w:pPr>
        <w:jc w:val="both"/>
        <w:rPr>
          <w:rFonts w:ascii="Times New Roman" w:hAnsi="Times New Roman" w:cs="Times New Roman"/>
          <w:sz w:val="24"/>
          <w:szCs w:val="24"/>
        </w:rPr>
      </w:pPr>
      <w:r w:rsidRPr="003A7E77">
        <w:rPr>
          <w:rFonts w:ascii="Times New Roman" w:hAnsi="Times New Roman" w:cs="Times New Roman"/>
          <w:sz w:val="24"/>
          <w:szCs w:val="24"/>
        </w:rPr>
        <w:t>The programme is conducted through comprehensive coursework and a written project report based on the fieldwork the students must have undertaken.</w:t>
      </w:r>
    </w:p>
    <w:p w:rsidR="003A7E77" w:rsidRDefault="003A7E77" w:rsidP="003A7E77">
      <w:pPr>
        <w:jc w:val="both"/>
        <w:rPr>
          <w:rFonts w:ascii="Times New Roman" w:hAnsi="Times New Roman" w:cs="Times New Roman"/>
          <w:b/>
          <w:sz w:val="24"/>
          <w:szCs w:val="24"/>
        </w:rPr>
      </w:pPr>
      <w:r w:rsidRPr="003A7E77">
        <w:rPr>
          <w:rFonts w:ascii="Times New Roman" w:hAnsi="Times New Roman" w:cs="Times New Roman"/>
          <w:b/>
          <w:sz w:val="24"/>
          <w:szCs w:val="24"/>
        </w:rPr>
        <w:t>DURATION OF STUDY</w:t>
      </w:r>
    </w:p>
    <w:p w:rsidR="003A7E77" w:rsidRPr="003A7E77" w:rsidRDefault="003A7E77" w:rsidP="003A7E77">
      <w:pPr>
        <w:jc w:val="both"/>
        <w:rPr>
          <w:rFonts w:ascii="Times New Roman" w:hAnsi="Times New Roman" w:cs="Times New Roman"/>
          <w:b/>
          <w:sz w:val="24"/>
          <w:szCs w:val="24"/>
        </w:rPr>
      </w:pPr>
      <w:r w:rsidRPr="003A7E77">
        <w:rPr>
          <w:rFonts w:ascii="Times New Roman" w:hAnsi="Times New Roman" w:cs="Times New Roman"/>
          <w:sz w:val="24"/>
          <w:szCs w:val="24"/>
        </w:rPr>
        <w:t>The postgraduate diploma programme is designed to last for two years.</w:t>
      </w:r>
    </w:p>
    <w:p w:rsidR="003A7E77" w:rsidRPr="003A7E77" w:rsidRDefault="003A7E77" w:rsidP="003A7E77">
      <w:pPr>
        <w:jc w:val="both"/>
        <w:rPr>
          <w:rFonts w:ascii="Times New Roman" w:hAnsi="Times New Roman" w:cs="Times New Roman"/>
          <w:b/>
          <w:sz w:val="24"/>
          <w:szCs w:val="24"/>
        </w:rPr>
      </w:pPr>
      <w:r w:rsidRPr="003A7E77">
        <w:rPr>
          <w:rFonts w:ascii="Times New Roman" w:hAnsi="Times New Roman" w:cs="Times New Roman"/>
          <w:b/>
          <w:sz w:val="24"/>
          <w:szCs w:val="24"/>
        </w:rPr>
        <w:t>FIRST SEMESTER</w:t>
      </w:r>
    </w:p>
    <w:p w:rsidR="003A7E77" w:rsidRPr="003A7E77" w:rsidRDefault="003A7E77" w:rsidP="003A7E77">
      <w:pPr>
        <w:jc w:val="both"/>
        <w:rPr>
          <w:rFonts w:ascii="Times New Roman" w:hAnsi="Times New Roman" w:cs="Times New Roman"/>
          <w:b/>
          <w:sz w:val="24"/>
          <w:szCs w:val="24"/>
        </w:rPr>
      </w:pPr>
      <w:r w:rsidRPr="003A7E77">
        <w:rPr>
          <w:rFonts w:ascii="Times New Roman" w:hAnsi="Times New Roman" w:cs="Times New Roman"/>
          <w:b/>
          <w:sz w:val="24"/>
          <w:szCs w:val="24"/>
        </w:rPr>
        <w:t>COURSE NO.</w:t>
      </w:r>
      <w:r w:rsidRPr="003A7E77">
        <w:rPr>
          <w:rFonts w:ascii="Times New Roman" w:hAnsi="Times New Roman" w:cs="Times New Roman"/>
          <w:b/>
          <w:sz w:val="24"/>
          <w:szCs w:val="24"/>
        </w:rPr>
        <w:tab/>
      </w:r>
      <w:r w:rsidRPr="003A7E77">
        <w:rPr>
          <w:rFonts w:ascii="Times New Roman" w:hAnsi="Times New Roman" w:cs="Times New Roman"/>
          <w:b/>
          <w:sz w:val="24"/>
          <w:szCs w:val="24"/>
        </w:rPr>
        <w:tab/>
      </w:r>
      <w:r w:rsidRPr="003A7E77">
        <w:rPr>
          <w:rFonts w:ascii="Times New Roman" w:hAnsi="Times New Roman" w:cs="Times New Roman"/>
          <w:b/>
          <w:sz w:val="24"/>
          <w:szCs w:val="24"/>
        </w:rPr>
        <w:tab/>
        <w:t>COURSE TITLE</w:t>
      </w:r>
      <w:r w:rsidRPr="003A7E77">
        <w:rPr>
          <w:rFonts w:ascii="Times New Roman" w:hAnsi="Times New Roman" w:cs="Times New Roman"/>
          <w:b/>
          <w:sz w:val="24"/>
          <w:szCs w:val="24"/>
        </w:rPr>
        <w:tab/>
      </w:r>
      <w:r w:rsidRPr="003A7E77">
        <w:rPr>
          <w:rFonts w:ascii="Times New Roman" w:hAnsi="Times New Roman" w:cs="Times New Roman"/>
          <w:b/>
          <w:sz w:val="24"/>
          <w:szCs w:val="24"/>
        </w:rPr>
        <w:tab/>
      </w:r>
      <w:r w:rsidRPr="003A7E77">
        <w:rPr>
          <w:rFonts w:ascii="Times New Roman" w:hAnsi="Times New Roman" w:cs="Times New Roman"/>
          <w:b/>
          <w:sz w:val="24"/>
          <w:szCs w:val="24"/>
        </w:rPr>
        <w:tab/>
      </w:r>
      <w:r w:rsidRPr="003A7E77">
        <w:rPr>
          <w:rFonts w:ascii="Times New Roman" w:hAnsi="Times New Roman" w:cs="Times New Roman"/>
          <w:b/>
          <w:sz w:val="24"/>
          <w:szCs w:val="24"/>
        </w:rPr>
        <w:tab/>
        <w:t>UNITS</w:t>
      </w:r>
    </w:p>
    <w:p w:rsidR="003A7E77" w:rsidRPr="003A7E77" w:rsidRDefault="003A7E77" w:rsidP="003A7E77">
      <w:pPr>
        <w:jc w:val="both"/>
        <w:rPr>
          <w:rFonts w:ascii="Times New Roman" w:hAnsi="Times New Roman" w:cs="Times New Roman"/>
          <w:sz w:val="24"/>
          <w:szCs w:val="24"/>
        </w:rPr>
      </w:pPr>
      <w:r w:rsidRPr="003A7E77">
        <w:rPr>
          <w:rFonts w:ascii="Times New Roman" w:hAnsi="Times New Roman" w:cs="Times New Roman"/>
          <w:sz w:val="24"/>
          <w:szCs w:val="24"/>
        </w:rPr>
        <w:t>ENT 601                         Entrepreneurship Developments in Nigeria</w:t>
      </w:r>
      <w:r>
        <w:rPr>
          <w:rFonts w:ascii="Times New Roman" w:hAnsi="Times New Roman" w:cs="Times New Roman"/>
          <w:sz w:val="24"/>
          <w:szCs w:val="24"/>
        </w:rPr>
        <w:tab/>
      </w:r>
      <w:r>
        <w:rPr>
          <w:rFonts w:ascii="Times New Roman" w:hAnsi="Times New Roman" w:cs="Times New Roman"/>
          <w:sz w:val="24"/>
          <w:szCs w:val="24"/>
        </w:rPr>
        <w:tab/>
      </w:r>
      <w:r w:rsidRPr="003A7E77">
        <w:rPr>
          <w:rFonts w:ascii="Times New Roman" w:hAnsi="Times New Roman" w:cs="Times New Roman"/>
          <w:sz w:val="24"/>
          <w:szCs w:val="24"/>
        </w:rPr>
        <w:t>2</w:t>
      </w:r>
    </w:p>
    <w:p w:rsidR="003A7E77" w:rsidRPr="003A7E77" w:rsidRDefault="003A7E77" w:rsidP="003A7E77">
      <w:pPr>
        <w:jc w:val="both"/>
        <w:rPr>
          <w:rFonts w:ascii="Times New Roman" w:hAnsi="Times New Roman" w:cs="Times New Roman"/>
          <w:sz w:val="24"/>
          <w:szCs w:val="24"/>
        </w:rPr>
      </w:pPr>
      <w:r w:rsidRPr="003A7E77">
        <w:rPr>
          <w:rFonts w:ascii="Times New Roman" w:hAnsi="Times New Roman" w:cs="Times New Roman"/>
          <w:sz w:val="24"/>
          <w:szCs w:val="24"/>
        </w:rPr>
        <w:t>ENT 602                         Nigerian Entrepreneurship Environment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A7E77">
        <w:rPr>
          <w:rFonts w:ascii="Times New Roman" w:hAnsi="Times New Roman" w:cs="Times New Roman"/>
          <w:sz w:val="24"/>
          <w:szCs w:val="24"/>
        </w:rPr>
        <w:t>2</w:t>
      </w:r>
    </w:p>
    <w:p w:rsidR="003A7E77" w:rsidRPr="003A7E77" w:rsidRDefault="003A7E77" w:rsidP="003A7E77">
      <w:pPr>
        <w:jc w:val="both"/>
        <w:rPr>
          <w:rFonts w:ascii="Times New Roman" w:hAnsi="Times New Roman" w:cs="Times New Roman"/>
          <w:sz w:val="24"/>
          <w:szCs w:val="24"/>
        </w:rPr>
      </w:pPr>
      <w:r w:rsidRPr="003A7E77">
        <w:rPr>
          <w:rFonts w:ascii="Times New Roman" w:hAnsi="Times New Roman" w:cs="Times New Roman"/>
          <w:sz w:val="24"/>
          <w:szCs w:val="24"/>
        </w:rPr>
        <w:t>ENT 603                         Theory of Entrepreneurship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A7E77">
        <w:rPr>
          <w:rFonts w:ascii="Times New Roman" w:hAnsi="Times New Roman" w:cs="Times New Roman"/>
          <w:sz w:val="24"/>
          <w:szCs w:val="24"/>
        </w:rPr>
        <w:t>2</w:t>
      </w:r>
    </w:p>
    <w:p w:rsidR="003A7E77" w:rsidRPr="003A7E77" w:rsidRDefault="003A7E77" w:rsidP="003A7E77">
      <w:pPr>
        <w:jc w:val="both"/>
        <w:rPr>
          <w:rFonts w:ascii="Times New Roman" w:hAnsi="Times New Roman" w:cs="Times New Roman"/>
          <w:sz w:val="24"/>
          <w:szCs w:val="24"/>
        </w:rPr>
      </w:pPr>
      <w:r w:rsidRPr="003A7E77">
        <w:rPr>
          <w:rFonts w:ascii="Times New Roman" w:hAnsi="Times New Roman" w:cs="Times New Roman"/>
          <w:sz w:val="24"/>
          <w:szCs w:val="24"/>
        </w:rPr>
        <w:t>ENT 604                         Entrepreneurship Creativity &amp; Innovation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A7E77">
        <w:rPr>
          <w:rFonts w:ascii="Times New Roman" w:hAnsi="Times New Roman" w:cs="Times New Roman"/>
          <w:sz w:val="24"/>
          <w:szCs w:val="24"/>
        </w:rPr>
        <w:t>2</w:t>
      </w:r>
    </w:p>
    <w:p w:rsidR="003A7E77" w:rsidRPr="003A7E77" w:rsidRDefault="003A7E77" w:rsidP="003A7E77">
      <w:pPr>
        <w:jc w:val="both"/>
        <w:rPr>
          <w:rFonts w:ascii="Times New Roman" w:hAnsi="Times New Roman" w:cs="Times New Roman"/>
          <w:sz w:val="24"/>
          <w:szCs w:val="24"/>
        </w:rPr>
      </w:pPr>
      <w:r w:rsidRPr="003A7E77">
        <w:rPr>
          <w:rFonts w:ascii="Times New Roman" w:hAnsi="Times New Roman" w:cs="Times New Roman"/>
          <w:sz w:val="24"/>
          <w:szCs w:val="24"/>
        </w:rPr>
        <w:t>ENT 605                         Introduction to Entrepreneurial Financing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A7E77">
        <w:rPr>
          <w:rFonts w:ascii="Times New Roman" w:hAnsi="Times New Roman" w:cs="Times New Roman"/>
          <w:sz w:val="24"/>
          <w:szCs w:val="24"/>
        </w:rPr>
        <w:t>2</w:t>
      </w:r>
    </w:p>
    <w:p w:rsidR="003A7E77" w:rsidRPr="003A7E77" w:rsidRDefault="003A7E77" w:rsidP="003A7E77">
      <w:pPr>
        <w:jc w:val="both"/>
        <w:rPr>
          <w:rFonts w:ascii="Times New Roman" w:hAnsi="Times New Roman" w:cs="Times New Roman"/>
          <w:sz w:val="24"/>
          <w:szCs w:val="24"/>
        </w:rPr>
      </w:pPr>
      <w:r w:rsidRPr="003A7E77">
        <w:rPr>
          <w:rFonts w:ascii="Times New Roman" w:hAnsi="Times New Roman" w:cs="Times New Roman"/>
          <w:sz w:val="24"/>
          <w:szCs w:val="24"/>
        </w:rPr>
        <w:t>ENT 606                         Start-Up Funding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A7E77">
        <w:rPr>
          <w:rFonts w:ascii="Times New Roman" w:hAnsi="Times New Roman" w:cs="Times New Roman"/>
          <w:sz w:val="24"/>
          <w:szCs w:val="24"/>
        </w:rPr>
        <w:t>2</w:t>
      </w:r>
    </w:p>
    <w:p w:rsidR="003A7E77" w:rsidRPr="003A7E77" w:rsidRDefault="003A7E77" w:rsidP="003A7E77">
      <w:pPr>
        <w:jc w:val="both"/>
        <w:rPr>
          <w:rFonts w:ascii="Times New Roman" w:hAnsi="Times New Roman" w:cs="Times New Roman"/>
          <w:sz w:val="24"/>
          <w:szCs w:val="24"/>
        </w:rPr>
      </w:pPr>
      <w:r w:rsidRPr="003A7E77">
        <w:rPr>
          <w:rFonts w:ascii="Times New Roman" w:hAnsi="Times New Roman" w:cs="Times New Roman"/>
          <w:sz w:val="24"/>
          <w:szCs w:val="24"/>
        </w:rPr>
        <w:t xml:space="preserve">ENT 607        </w:t>
      </w:r>
      <w:r>
        <w:rPr>
          <w:rFonts w:ascii="Times New Roman" w:hAnsi="Times New Roman" w:cs="Times New Roman"/>
          <w:sz w:val="24"/>
          <w:szCs w:val="24"/>
        </w:rPr>
        <w:t xml:space="preserve">                 Untapped SMEs i</w:t>
      </w:r>
      <w:r w:rsidRPr="003A7E77">
        <w:rPr>
          <w:rFonts w:ascii="Times New Roman" w:hAnsi="Times New Roman" w:cs="Times New Roman"/>
          <w:sz w:val="24"/>
          <w:szCs w:val="24"/>
        </w:rPr>
        <w:t>n Nigeria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A7E77">
        <w:rPr>
          <w:rFonts w:ascii="Times New Roman" w:hAnsi="Times New Roman" w:cs="Times New Roman"/>
          <w:sz w:val="24"/>
          <w:szCs w:val="24"/>
        </w:rPr>
        <w:t>2</w:t>
      </w:r>
    </w:p>
    <w:p w:rsidR="003A7E77" w:rsidRPr="003A7E77" w:rsidRDefault="003A7E77" w:rsidP="003A7E77">
      <w:pPr>
        <w:jc w:val="both"/>
        <w:rPr>
          <w:rFonts w:ascii="Times New Roman" w:hAnsi="Times New Roman" w:cs="Times New Roman"/>
          <w:b/>
          <w:sz w:val="24"/>
          <w:szCs w:val="24"/>
        </w:rPr>
      </w:pPr>
      <w:r w:rsidRPr="003A7E77">
        <w:rPr>
          <w:rFonts w:ascii="Times New Roman" w:hAnsi="Times New Roman" w:cs="Times New Roman"/>
          <w:b/>
          <w:sz w:val="24"/>
          <w:szCs w:val="24"/>
        </w:rPr>
        <w:t>TOTAL CREDIT UNITS (COMPULSORY) 14</w:t>
      </w:r>
    </w:p>
    <w:p w:rsidR="00241A90" w:rsidRDefault="00241A90">
      <w:pPr>
        <w:rPr>
          <w:rFonts w:ascii="Times New Roman" w:hAnsi="Times New Roman" w:cs="Times New Roman"/>
          <w:b/>
          <w:sz w:val="24"/>
          <w:szCs w:val="24"/>
        </w:rPr>
      </w:pPr>
      <w:r>
        <w:rPr>
          <w:rFonts w:ascii="Times New Roman" w:hAnsi="Times New Roman" w:cs="Times New Roman"/>
          <w:b/>
          <w:sz w:val="24"/>
          <w:szCs w:val="24"/>
        </w:rPr>
        <w:br w:type="page"/>
      </w:r>
    </w:p>
    <w:p w:rsidR="003A7E77" w:rsidRPr="00F875F5" w:rsidRDefault="003A7E77" w:rsidP="003A7E77">
      <w:pPr>
        <w:jc w:val="both"/>
        <w:rPr>
          <w:rFonts w:ascii="Times New Roman" w:hAnsi="Times New Roman" w:cs="Times New Roman"/>
          <w:b/>
          <w:sz w:val="24"/>
          <w:szCs w:val="24"/>
        </w:rPr>
      </w:pPr>
      <w:r w:rsidRPr="00F875F5">
        <w:rPr>
          <w:rFonts w:ascii="Times New Roman" w:hAnsi="Times New Roman" w:cs="Times New Roman"/>
          <w:b/>
          <w:sz w:val="24"/>
          <w:szCs w:val="24"/>
        </w:rPr>
        <w:lastRenderedPageBreak/>
        <w:t>SECOND SEMESTER</w:t>
      </w:r>
    </w:p>
    <w:p w:rsidR="003A7E77" w:rsidRPr="00F875F5" w:rsidRDefault="003A7E77" w:rsidP="00F875F5">
      <w:pPr>
        <w:ind w:right="-270"/>
        <w:jc w:val="both"/>
        <w:rPr>
          <w:rFonts w:ascii="Times New Roman" w:hAnsi="Times New Roman" w:cs="Times New Roman"/>
          <w:b/>
          <w:sz w:val="24"/>
          <w:szCs w:val="24"/>
        </w:rPr>
      </w:pPr>
      <w:r w:rsidRPr="00F875F5">
        <w:rPr>
          <w:rFonts w:ascii="Times New Roman" w:hAnsi="Times New Roman" w:cs="Times New Roman"/>
          <w:b/>
          <w:sz w:val="24"/>
          <w:szCs w:val="24"/>
        </w:rPr>
        <w:t>COURSE NO</w:t>
      </w:r>
      <w:r w:rsidR="00F875F5" w:rsidRPr="00F875F5">
        <w:rPr>
          <w:rFonts w:ascii="Times New Roman" w:hAnsi="Times New Roman" w:cs="Times New Roman"/>
          <w:b/>
          <w:sz w:val="24"/>
          <w:szCs w:val="24"/>
        </w:rPr>
        <w:t>.</w:t>
      </w:r>
      <w:r w:rsidR="00F875F5" w:rsidRPr="00F875F5">
        <w:rPr>
          <w:rFonts w:ascii="Times New Roman" w:hAnsi="Times New Roman" w:cs="Times New Roman"/>
          <w:b/>
          <w:sz w:val="24"/>
          <w:szCs w:val="24"/>
        </w:rPr>
        <w:tab/>
      </w:r>
      <w:r w:rsidR="00F875F5" w:rsidRPr="00F875F5">
        <w:rPr>
          <w:rFonts w:ascii="Times New Roman" w:hAnsi="Times New Roman" w:cs="Times New Roman"/>
          <w:b/>
          <w:sz w:val="24"/>
          <w:szCs w:val="24"/>
        </w:rPr>
        <w:tab/>
      </w:r>
      <w:r w:rsidR="00F875F5" w:rsidRPr="00F875F5">
        <w:rPr>
          <w:rFonts w:ascii="Times New Roman" w:hAnsi="Times New Roman" w:cs="Times New Roman"/>
          <w:b/>
          <w:sz w:val="24"/>
          <w:szCs w:val="24"/>
        </w:rPr>
        <w:tab/>
      </w:r>
      <w:r w:rsidRPr="00F875F5">
        <w:rPr>
          <w:rFonts w:ascii="Times New Roman" w:hAnsi="Times New Roman" w:cs="Times New Roman"/>
          <w:b/>
          <w:sz w:val="24"/>
          <w:szCs w:val="24"/>
        </w:rPr>
        <w:t>COURSE TITLE</w:t>
      </w:r>
      <w:r w:rsidR="00F875F5" w:rsidRPr="00F875F5">
        <w:rPr>
          <w:rFonts w:ascii="Times New Roman" w:hAnsi="Times New Roman" w:cs="Times New Roman"/>
          <w:b/>
          <w:sz w:val="24"/>
          <w:szCs w:val="24"/>
        </w:rPr>
        <w:tab/>
      </w:r>
      <w:r w:rsidR="00F875F5" w:rsidRPr="00F875F5">
        <w:rPr>
          <w:rFonts w:ascii="Times New Roman" w:hAnsi="Times New Roman" w:cs="Times New Roman"/>
          <w:b/>
          <w:sz w:val="24"/>
          <w:szCs w:val="24"/>
        </w:rPr>
        <w:tab/>
      </w:r>
      <w:r w:rsidR="00F875F5" w:rsidRPr="00F875F5">
        <w:rPr>
          <w:rFonts w:ascii="Times New Roman" w:hAnsi="Times New Roman" w:cs="Times New Roman"/>
          <w:b/>
          <w:sz w:val="24"/>
          <w:szCs w:val="24"/>
        </w:rPr>
        <w:tab/>
      </w:r>
      <w:r w:rsidR="00F875F5" w:rsidRPr="00F875F5">
        <w:rPr>
          <w:rFonts w:ascii="Times New Roman" w:hAnsi="Times New Roman" w:cs="Times New Roman"/>
          <w:b/>
          <w:sz w:val="24"/>
          <w:szCs w:val="24"/>
        </w:rPr>
        <w:tab/>
      </w:r>
      <w:r w:rsidRPr="00F875F5">
        <w:rPr>
          <w:rFonts w:ascii="Times New Roman" w:hAnsi="Times New Roman" w:cs="Times New Roman"/>
          <w:b/>
          <w:sz w:val="24"/>
          <w:szCs w:val="24"/>
        </w:rPr>
        <w:t>UNITS</w:t>
      </w:r>
    </w:p>
    <w:p w:rsidR="003A7E77" w:rsidRPr="003A7E77" w:rsidRDefault="003A7E77" w:rsidP="003A7E77">
      <w:pPr>
        <w:jc w:val="both"/>
        <w:rPr>
          <w:rFonts w:ascii="Times New Roman" w:hAnsi="Times New Roman" w:cs="Times New Roman"/>
          <w:sz w:val="24"/>
          <w:szCs w:val="24"/>
        </w:rPr>
      </w:pPr>
      <w:r w:rsidRPr="003A7E77">
        <w:rPr>
          <w:rFonts w:ascii="Times New Roman" w:hAnsi="Times New Roman" w:cs="Times New Roman"/>
          <w:sz w:val="24"/>
          <w:szCs w:val="24"/>
        </w:rPr>
        <w:t>ENT 622                          Management Theory &amp;Practice</w:t>
      </w:r>
      <w:r w:rsidR="00F875F5">
        <w:rPr>
          <w:rFonts w:ascii="Times New Roman" w:hAnsi="Times New Roman" w:cs="Times New Roman"/>
          <w:sz w:val="24"/>
          <w:szCs w:val="24"/>
        </w:rPr>
        <w:tab/>
      </w:r>
      <w:r w:rsidR="00F875F5">
        <w:rPr>
          <w:rFonts w:ascii="Times New Roman" w:hAnsi="Times New Roman" w:cs="Times New Roman"/>
          <w:sz w:val="24"/>
          <w:szCs w:val="24"/>
        </w:rPr>
        <w:tab/>
      </w:r>
      <w:r w:rsidR="00F875F5">
        <w:rPr>
          <w:rFonts w:ascii="Times New Roman" w:hAnsi="Times New Roman" w:cs="Times New Roman"/>
          <w:sz w:val="24"/>
          <w:szCs w:val="24"/>
        </w:rPr>
        <w:tab/>
      </w:r>
      <w:r w:rsidR="00F875F5">
        <w:rPr>
          <w:rFonts w:ascii="Times New Roman" w:hAnsi="Times New Roman" w:cs="Times New Roman"/>
          <w:sz w:val="24"/>
          <w:szCs w:val="24"/>
        </w:rPr>
        <w:tab/>
      </w:r>
      <w:r w:rsidRPr="003A7E77">
        <w:rPr>
          <w:rFonts w:ascii="Times New Roman" w:hAnsi="Times New Roman" w:cs="Times New Roman"/>
          <w:sz w:val="24"/>
          <w:szCs w:val="24"/>
        </w:rPr>
        <w:t>2</w:t>
      </w:r>
    </w:p>
    <w:p w:rsidR="003A7E77" w:rsidRPr="003A7E77" w:rsidRDefault="003A7E77" w:rsidP="003A7E77">
      <w:pPr>
        <w:jc w:val="both"/>
        <w:rPr>
          <w:rFonts w:ascii="Times New Roman" w:hAnsi="Times New Roman" w:cs="Times New Roman"/>
          <w:sz w:val="24"/>
          <w:szCs w:val="24"/>
        </w:rPr>
      </w:pPr>
      <w:r w:rsidRPr="003A7E77">
        <w:rPr>
          <w:rFonts w:ascii="Times New Roman" w:hAnsi="Times New Roman" w:cs="Times New Roman"/>
          <w:sz w:val="24"/>
          <w:szCs w:val="24"/>
        </w:rPr>
        <w:t>ENT 624                          Research Methodology</w:t>
      </w:r>
      <w:r w:rsidR="00F875F5">
        <w:rPr>
          <w:rFonts w:ascii="Times New Roman" w:hAnsi="Times New Roman" w:cs="Times New Roman"/>
          <w:sz w:val="24"/>
          <w:szCs w:val="24"/>
        </w:rPr>
        <w:tab/>
      </w:r>
      <w:r w:rsidR="00F875F5">
        <w:rPr>
          <w:rFonts w:ascii="Times New Roman" w:hAnsi="Times New Roman" w:cs="Times New Roman"/>
          <w:sz w:val="24"/>
          <w:szCs w:val="24"/>
        </w:rPr>
        <w:tab/>
      </w:r>
      <w:r w:rsidR="00F875F5">
        <w:rPr>
          <w:rFonts w:ascii="Times New Roman" w:hAnsi="Times New Roman" w:cs="Times New Roman"/>
          <w:sz w:val="24"/>
          <w:szCs w:val="24"/>
        </w:rPr>
        <w:tab/>
      </w:r>
      <w:r w:rsidR="00F875F5">
        <w:rPr>
          <w:rFonts w:ascii="Times New Roman" w:hAnsi="Times New Roman" w:cs="Times New Roman"/>
          <w:sz w:val="24"/>
          <w:szCs w:val="24"/>
        </w:rPr>
        <w:tab/>
      </w:r>
      <w:r w:rsidR="00F875F5">
        <w:rPr>
          <w:rFonts w:ascii="Times New Roman" w:hAnsi="Times New Roman" w:cs="Times New Roman"/>
          <w:sz w:val="24"/>
          <w:szCs w:val="24"/>
        </w:rPr>
        <w:tab/>
      </w:r>
      <w:r w:rsidRPr="003A7E77">
        <w:rPr>
          <w:rFonts w:ascii="Times New Roman" w:hAnsi="Times New Roman" w:cs="Times New Roman"/>
          <w:sz w:val="24"/>
          <w:szCs w:val="24"/>
        </w:rPr>
        <w:t>2</w:t>
      </w:r>
    </w:p>
    <w:p w:rsidR="003A7E77" w:rsidRPr="003A7E77" w:rsidRDefault="003A7E77" w:rsidP="003A7E77">
      <w:pPr>
        <w:jc w:val="both"/>
        <w:rPr>
          <w:rFonts w:ascii="Times New Roman" w:hAnsi="Times New Roman" w:cs="Times New Roman"/>
          <w:sz w:val="24"/>
          <w:szCs w:val="24"/>
        </w:rPr>
      </w:pPr>
      <w:r w:rsidRPr="003A7E77">
        <w:rPr>
          <w:rFonts w:ascii="Times New Roman" w:hAnsi="Times New Roman" w:cs="Times New Roman"/>
          <w:sz w:val="24"/>
          <w:szCs w:val="24"/>
        </w:rPr>
        <w:t>ENT 626                          Business Communication skills for Entrepreneurs</w:t>
      </w:r>
      <w:r w:rsidR="00F875F5">
        <w:rPr>
          <w:rFonts w:ascii="Times New Roman" w:hAnsi="Times New Roman" w:cs="Times New Roman"/>
          <w:sz w:val="24"/>
          <w:szCs w:val="24"/>
        </w:rPr>
        <w:tab/>
      </w:r>
      <w:r w:rsidRPr="003A7E77">
        <w:rPr>
          <w:rFonts w:ascii="Times New Roman" w:hAnsi="Times New Roman" w:cs="Times New Roman"/>
          <w:sz w:val="24"/>
          <w:szCs w:val="24"/>
        </w:rPr>
        <w:t>2</w:t>
      </w:r>
    </w:p>
    <w:p w:rsidR="003A7E77" w:rsidRPr="003A7E77" w:rsidRDefault="003A7E77" w:rsidP="003A7E77">
      <w:pPr>
        <w:jc w:val="both"/>
        <w:rPr>
          <w:rFonts w:ascii="Times New Roman" w:hAnsi="Times New Roman" w:cs="Times New Roman"/>
          <w:sz w:val="24"/>
          <w:szCs w:val="24"/>
        </w:rPr>
      </w:pPr>
      <w:r w:rsidRPr="003A7E77">
        <w:rPr>
          <w:rFonts w:ascii="Times New Roman" w:hAnsi="Times New Roman" w:cs="Times New Roman"/>
          <w:sz w:val="24"/>
          <w:szCs w:val="24"/>
        </w:rPr>
        <w:t>ENT 628                          Entrepreneurial Marketing</w:t>
      </w:r>
      <w:r w:rsidR="00F875F5">
        <w:rPr>
          <w:rFonts w:ascii="Times New Roman" w:hAnsi="Times New Roman" w:cs="Times New Roman"/>
          <w:sz w:val="24"/>
          <w:szCs w:val="24"/>
        </w:rPr>
        <w:tab/>
      </w:r>
      <w:r w:rsidR="00F875F5">
        <w:rPr>
          <w:rFonts w:ascii="Times New Roman" w:hAnsi="Times New Roman" w:cs="Times New Roman"/>
          <w:sz w:val="24"/>
          <w:szCs w:val="24"/>
        </w:rPr>
        <w:tab/>
      </w:r>
      <w:r w:rsidR="00F875F5">
        <w:rPr>
          <w:rFonts w:ascii="Times New Roman" w:hAnsi="Times New Roman" w:cs="Times New Roman"/>
          <w:sz w:val="24"/>
          <w:szCs w:val="24"/>
        </w:rPr>
        <w:tab/>
      </w:r>
      <w:r w:rsidR="00F875F5">
        <w:rPr>
          <w:rFonts w:ascii="Times New Roman" w:hAnsi="Times New Roman" w:cs="Times New Roman"/>
          <w:sz w:val="24"/>
          <w:szCs w:val="24"/>
        </w:rPr>
        <w:tab/>
      </w:r>
      <w:r w:rsidR="00F875F5">
        <w:rPr>
          <w:rFonts w:ascii="Times New Roman" w:hAnsi="Times New Roman" w:cs="Times New Roman"/>
          <w:sz w:val="24"/>
          <w:szCs w:val="24"/>
        </w:rPr>
        <w:tab/>
      </w:r>
      <w:r w:rsidRPr="003A7E77">
        <w:rPr>
          <w:rFonts w:ascii="Times New Roman" w:hAnsi="Times New Roman" w:cs="Times New Roman"/>
          <w:sz w:val="24"/>
          <w:szCs w:val="24"/>
        </w:rPr>
        <w:t>2</w:t>
      </w:r>
    </w:p>
    <w:p w:rsidR="003A7E77" w:rsidRPr="003A7E77" w:rsidRDefault="003A7E77" w:rsidP="003A7E77">
      <w:pPr>
        <w:jc w:val="both"/>
        <w:rPr>
          <w:rFonts w:ascii="Times New Roman" w:hAnsi="Times New Roman" w:cs="Times New Roman"/>
          <w:sz w:val="24"/>
          <w:szCs w:val="24"/>
        </w:rPr>
      </w:pPr>
      <w:r w:rsidRPr="003A7E77">
        <w:rPr>
          <w:rFonts w:ascii="Times New Roman" w:hAnsi="Times New Roman" w:cs="Times New Roman"/>
          <w:sz w:val="24"/>
          <w:szCs w:val="24"/>
        </w:rPr>
        <w:t>ENT 640                          Basics of Financial Literacy</w:t>
      </w:r>
      <w:r w:rsidR="00F875F5">
        <w:rPr>
          <w:rFonts w:ascii="Times New Roman" w:hAnsi="Times New Roman" w:cs="Times New Roman"/>
          <w:sz w:val="24"/>
          <w:szCs w:val="24"/>
        </w:rPr>
        <w:tab/>
      </w:r>
      <w:r w:rsidR="00F875F5">
        <w:rPr>
          <w:rFonts w:ascii="Times New Roman" w:hAnsi="Times New Roman" w:cs="Times New Roman"/>
          <w:sz w:val="24"/>
          <w:szCs w:val="24"/>
        </w:rPr>
        <w:tab/>
      </w:r>
      <w:r w:rsidR="00F875F5">
        <w:rPr>
          <w:rFonts w:ascii="Times New Roman" w:hAnsi="Times New Roman" w:cs="Times New Roman"/>
          <w:sz w:val="24"/>
          <w:szCs w:val="24"/>
        </w:rPr>
        <w:tab/>
      </w:r>
      <w:r w:rsidR="00F875F5">
        <w:rPr>
          <w:rFonts w:ascii="Times New Roman" w:hAnsi="Times New Roman" w:cs="Times New Roman"/>
          <w:sz w:val="24"/>
          <w:szCs w:val="24"/>
        </w:rPr>
        <w:tab/>
      </w:r>
      <w:r w:rsidRPr="003A7E77">
        <w:rPr>
          <w:rFonts w:ascii="Times New Roman" w:hAnsi="Times New Roman" w:cs="Times New Roman"/>
          <w:sz w:val="24"/>
          <w:szCs w:val="24"/>
        </w:rPr>
        <w:t>2</w:t>
      </w:r>
    </w:p>
    <w:p w:rsidR="003A7E77" w:rsidRPr="003A7E77" w:rsidRDefault="003A7E77" w:rsidP="003A7E77">
      <w:pPr>
        <w:jc w:val="both"/>
        <w:rPr>
          <w:rFonts w:ascii="Times New Roman" w:hAnsi="Times New Roman" w:cs="Times New Roman"/>
          <w:sz w:val="24"/>
          <w:szCs w:val="24"/>
        </w:rPr>
      </w:pPr>
      <w:r w:rsidRPr="003A7E77">
        <w:rPr>
          <w:rFonts w:ascii="Times New Roman" w:hAnsi="Times New Roman" w:cs="Times New Roman"/>
          <w:sz w:val="24"/>
          <w:szCs w:val="24"/>
        </w:rPr>
        <w:t>ENT 642                          Entrepreneurial Learning Tour Experience</w:t>
      </w:r>
      <w:r w:rsidR="00F875F5">
        <w:rPr>
          <w:rFonts w:ascii="Times New Roman" w:hAnsi="Times New Roman" w:cs="Times New Roman"/>
          <w:sz w:val="24"/>
          <w:szCs w:val="24"/>
        </w:rPr>
        <w:tab/>
      </w:r>
      <w:r w:rsidR="00F875F5">
        <w:rPr>
          <w:rFonts w:ascii="Times New Roman" w:hAnsi="Times New Roman" w:cs="Times New Roman"/>
          <w:sz w:val="24"/>
          <w:szCs w:val="24"/>
        </w:rPr>
        <w:tab/>
      </w:r>
      <w:r w:rsidRPr="003A7E77">
        <w:rPr>
          <w:rFonts w:ascii="Times New Roman" w:hAnsi="Times New Roman" w:cs="Times New Roman"/>
          <w:sz w:val="24"/>
          <w:szCs w:val="24"/>
        </w:rPr>
        <w:t>2</w:t>
      </w:r>
    </w:p>
    <w:p w:rsidR="003A7E77" w:rsidRPr="003A7E77" w:rsidRDefault="003A7E77" w:rsidP="003A7E77">
      <w:pPr>
        <w:jc w:val="both"/>
        <w:rPr>
          <w:rFonts w:ascii="Times New Roman" w:hAnsi="Times New Roman" w:cs="Times New Roman"/>
          <w:sz w:val="24"/>
          <w:szCs w:val="24"/>
        </w:rPr>
      </w:pPr>
      <w:r w:rsidRPr="003A7E77">
        <w:rPr>
          <w:rFonts w:ascii="Times New Roman" w:hAnsi="Times New Roman" w:cs="Times New Roman"/>
          <w:sz w:val="24"/>
          <w:szCs w:val="24"/>
        </w:rPr>
        <w:t>ENT 644                          Research Project</w:t>
      </w:r>
      <w:r w:rsidR="00F875F5">
        <w:rPr>
          <w:rFonts w:ascii="Times New Roman" w:hAnsi="Times New Roman" w:cs="Times New Roman"/>
          <w:sz w:val="24"/>
          <w:szCs w:val="24"/>
        </w:rPr>
        <w:tab/>
      </w:r>
      <w:r w:rsidR="00F875F5">
        <w:rPr>
          <w:rFonts w:ascii="Times New Roman" w:hAnsi="Times New Roman" w:cs="Times New Roman"/>
          <w:sz w:val="24"/>
          <w:szCs w:val="24"/>
        </w:rPr>
        <w:tab/>
      </w:r>
      <w:r w:rsidR="00F875F5">
        <w:rPr>
          <w:rFonts w:ascii="Times New Roman" w:hAnsi="Times New Roman" w:cs="Times New Roman"/>
          <w:sz w:val="24"/>
          <w:szCs w:val="24"/>
        </w:rPr>
        <w:tab/>
      </w:r>
      <w:r w:rsidR="00F875F5">
        <w:rPr>
          <w:rFonts w:ascii="Times New Roman" w:hAnsi="Times New Roman" w:cs="Times New Roman"/>
          <w:sz w:val="24"/>
          <w:szCs w:val="24"/>
        </w:rPr>
        <w:tab/>
      </w:r>
      <w:r w:rsidR="00F875F5">
        <w:rPr>
          <w:rFonts w:ascii="Times New Roman" w:hAnsi="Times New Roman" w:cs="Times New Roman"/>
          <w:sz w:val="24"/>
          <w:szCs w:val="24"/>
        </w:rPr>
        <w:tab/>
      </w:r>
      <w:r w:rsidR="00F875F5">
        <w:rPr>
          <w:rFonts w:ascii="Times New Roman" w:hAnsi="Times New Roman" w:cs="Times New Roman"/>
          <w:sz w:val="24"/>
          <w:szCs w:val="24"/>
        </w:rPr>
        <w:tab/>
      </w:r>
      <w:r w:rsidRPr="003A7E77">
        <w:rPr>
          <w:rFonts w:ascii="Times New Roman" w:hAnsi="Times New Roman" w:cs="Times New Roman"/>
          <w:sz w:val="24"/>
          <w:szCs w:val="24"/>
        </w:rPr>
        <w:t>4</w:t>
      </w:r>
    </w:p>
    <w:p w:rsidR="003A7E77" w:rsidRPr="00F875F5" w:rsidRDefault="003A7E77" w:rsidP="003A7E77">
      <w:pPr>
        <w:jc w:val="both"/>
        <w:rPr>
          <w:rFonts w:ascii="Times New Roman" w:hAnsi="Times New Roman" w:cs="Times New Roman"/>
          <w:b/>
          <w:sz w:val="24"/>
          <w:szCs w:val="24"/>
        </w:rPr>
      </w:pPr>
      <w:r w:rsidRPr="00F875F5">
        <w:rPr>
          <w:rFonts w:ascii="Times New Roman" w:hAnsi="Times New Roman" w:cs="Times New Roman"/>
          <w:b/>
          <w:sz w:val="24"/>
          <w:szCs w:val="24"/>
        </w:rPr>
        <w:t>TOTAL CREDIT UNITS (COMPULSORY)</w:t>
      </w:r>
      <w:r w:rsidR="00F875F5" w:rsidRPr="00F875F5">
        <w:rPr>
          <w:rFonts w:ascii="Times New Roman" w:hAnsi="Times New Roman" w:cs="Times New Roman"/>
          <w:b/>
          <w:sz w:val="24"/>
          <w:szCs w:val="24"/>
        </w:rPr>
        <w:t xml:space="preserve"> </w:t>
      </w:r>
      <w:r w:rsidRPr="00F875F5">
        <w:rPr>
          <w:rFonts w:ascii="Times New Roman" w:hAnsi="Times New Roman" w:cs="Times New Roman"/>
          <w:b/>
          <w:sz w:val="24"/>
          <w:szCs w:val="24"/>
        </w:rPr>
        <w:t>16</w:t>
      </w:r>
    </w:p>
    <w:p w:rsidR="003A7E77" w:rsidRPr="003A7E77" w:rsidRDefault="003A7E77" w:rsidP="003A7E77">
      <w:pPr>
        <w:jc w:val="both"/>
        <w:rPr>
          <w:rFonts w:ascii="Times New Roman" w:hAnsi="Times New Roman" w:cs="Times New Roman"/>
          <w:sz w:val="24"/>
          <w:szCs w:val="24"/>
        </w:rPr>
      </w:pPr>
      <w:r w:rsidRPr="003A7E77">
        <w:rPr>
          <w:rFonts w:ascii="Times New Roman" w:hAnsi="Times New Roman" w:cs="Times New Roman"/>
          <w:sz w:val="24"/>
          <w:szCs w:val="24"/>
        </w:rPr>
        <w:t>Candidates are required to pass a minimum of 30 credit units to qualify for graduation</w:t>
      </w:r>
    </w:p>
    <w:p w:rsidR="003A7E77" w:rsidRPr="00F875F5" w:rsidRDefault="00F875F5" w:rsidP="003A7E77">
      <w:pPr>
        <w:jc w:val="both"/>
        <w:rPr>
          <w:rFonts w:ascii="Times New Roman" w:hAnsi="Times New Roman" w:cs="Times New Roman"/>
          <w:b/>
          <w:sz w:val="24"/>
          <w:szCs w:val="24"/>
        </w:rPr>
      </w:pPr>
      <w:r w:rsidRPr="00F875F5">
        <w:rPr>
          <w:rFonts w:ascii="Times New Roman" w:hAnsi="Times New Roman" w:cs="Times New Roman"/>
          <w:b/>
          <w:sz w:val="24"/>
          <w:szCs w:val="24"/>
        </w:rPr>
        <w:t>PGD COURSE DESCRIPTIONS</w:t>
      </w:r>
    </w:p>
    <w:p w:rsidR="003A7E77" w:rsidRPr="00F875F5" w:rsidRDefault="003A7E77" w:rsidP="003A7E77">
      <w:pPr>
        <w:jc w:val="both"/>
        <w:rPr>
          <w:rFonts w:ascii="Times New Roman" w:hAnsi="Times New Roman" w:cs="Times New Roman"/>
          <w:b/>
          <w:sz w:val="24"/>
          <w:szCs w:val="24"/>
        </w:rPr>
      </w:pPr>
      <w:r w:rsidRPr="00F875F5">
        <w:rPr>
          <w:rFonts w:ascii="Times New Roman" w:hAnsi="Times New Roman" w:cs="Times New Roman"/>
          <w:b/>
          <w:sz w:val="24"/>
          <w:szCs w:val="24"/>
        </w:rPr>
        <w:t>ENT 601</w:t>
      </w:r>
      <w:r w:rsidR="00054466">
        <w:rPr>
          <w:rFonts w:ascii="Times New Roman" w:hAnsi="Times New Roman" w:cs="Times New Roman"/>
          <w:b/>
          <w:sz w:val="24"/>
          <w:szCs w:val="24"/>
        </w:rPr>
        <w:t>:</w:t>
      </w:r>
      <w:r w:rsidRPr="00F875F5">
        <w:rPr>
          <w:rFonts w:ascii="Times New Roman" w:hAnsi="Times New Roman" w:cs="Times New Roman"/>
          <w:b/>
          <w:sz w:val="24"/>
          <w:szCs w:val="24"/>
        </w:rPr>
        <w:t xml:space="preserve"> ENTREPRE</w:t>
      </w:r>
      <w:r w:rsidR="00F875F5" w:rsidRPr="00F875F5">
        <w:rPr>
          <w:rFonts w:ascii="Times New Roman" w:hAnsi="Times New Roman" w:cs="Times New Roman"/>
          <w:b/>
          <w:sz w:val="24"/>
          <w:szCs w:val="24"/>
        </w:rPr>
        <w:t xml:space="preserve">NEURSHIP </w:t>
      </w:r>
      <w:r w:rsidR="00F875F5">
        <w:rPr>
          <w:rFonts w:ascii="Times New Roman" w:hAnsi="Times New Roman" w:cs="Times New Roman"/>
          <w:b/>
          <w:sz w:val="24"/>
          <w:szCs w:val="24"/>
        </w:rPr>
        <w:t>DEVELOPMENT</w:t>
      </w:r>
      <w:r w:rsidR="00F875F5" w:rsidRPr="00F875F5">
        <w:rPr>
          <w:rFonts w:ascii="Times New Roman" w:hAnsi="Times New Roman" w:cs="Times New Roman"/>
          <w:b/>
          <w:sz w:val="24"/>
          <w:szCs w:val="24"/>
        </w:rPr>
        <w:t xml:space="preserve"> IN NIGERIA</w:t>
      </w:r>
    </w:p>
    <w:p w:rsidR="003A7E77" w:rsidRPr="003A7E77" w:rsidRDefault="003A7E77" w:rsidP="003A7E77">
      <w:pPr>
        <w:jc w:val="both"/>
        <w:rPr>
          <w:rFonts w:ascii="Times New Roman" w:hAnsi="Times New Roman" w:cs="Times New Roman"/>
          <w:sz w:val="24"/>
          <w:szCs w:val="24"/>
        </w:rPr>
      </w:pPr>
      <w:r w:rsidRPr="003A7E77">
        <w:rPr>
          <w:rFonts w:ascii="Times New Roman" w:hAnsi="Times New Roman" w:cs="Times New Roman"/>
          <w:sz w:val="24"/>
          <w:szCs w:val="24"/>
        </w:rPr>
        <w:t>This course explores the concepts and theories of entrepreneurship. It examines the history, roles, and functions of entrepreneurship in the national economy, as well as the different forms of business ownership. Topics include starting a new business, buying an existing business, new product development, business growth, and the legal aspects of business operation. The course also discusses the relationship between entrepreneurship and employment, with practical examples from various industries.</w:t>
      </w:r>
    </w:p>
    <w:p w:rsidR="003A7E77" w:rsidRPr="00F875F5" w:rsidRDefault="003A7E77" w:rsidP="003A7E77">
      <w:pPr>
        <w:jc w:val="both"/>
        <w:rPr>
          <w:rFonts w:ascii="Times New Roman" w:hAnsi="Times New Roman" w:cs="Times New Roman"/>
          <w:b/>
          <w:sz w:val="24"/>
          <w:szCs w:val="24"/>
        </w:rPr>
      </w:pPr>
      <w:r w:rsidRPr="00F875F5">
        <w:rPr>
          <w:rFonts w:ascii="Times New Roman" w:hAnsi="Times New Roman" w:cs="Times New Roman"/>
          <w:b/>
          <w:sz w:val="24"/>
          <w:szCs w:val="24"/>
        </w:rPr>
        <w:t>ENT 603</w:t>
      </w:r>
      <w:r w:rsidR="00054466">
        <w:rPr>
          <w:rFonts w:ascii="Times New Roman" w:hAnsi="Times New Roman" w:cs="Times New Roman"/>
          <w:b/>
          <w:sz w:val="24"/>
          <w:szCs w:val="24"/>
        </w:rPr>
        <w:t>:</w:t>
      </w:r>
      <w:r w:rsidRPr="00F875F5">
        <w:rPr>
          <w:rFonts w:ascii="Times New Roman" w:hAnsi="Times New Roman" w:cs="Times New Roman"/>
          <w:b/>
          <w:sz w:val="24"/>
          <w:szCs w:val="24"/>
        </w:rPr>
        <w:t xml:space="preserve"> NIGERI</w:t>
      </w:r>
      <w:r w:rsidR="00F875F5" w:rsidRPr="00F875F5">
        <w:rPr>
          <w:rFonts w:ascii="Times New Roman" w:hAnsi="Times New Roman" w:cs="Times New Roman"/>
          <w:b/>
          <w:sz w:val="24"/>
          <w:szCs w:val="24"/>
        </w:rPr>
        <w:t xml:space="preserve">AN ENTREPRENEURSHIP </w:t>
      </w:r>
      <w:r w:rsidR="00F875F5">
        <w:rPr>
          <w:rFonts w:ascii="Times New Roman" w:hAnsi="Times New Roman" w:cs="Times New Roman"/>
          <w:b/>
          <w:sz w:val="24"/>
          <w:szCs w:val="24"/>
        </w:rPr>
        <w:t>ENVIRONMENT</w:t>
      </w:r>
    </w:p>
    <w:p w:rsidR="003A7E77" w:rsidRPr="003A7E77" w:rsidRDefault="003A7E77" w:rsidP="003A7E77">
      <w:pPr>
        <w:jc w:val="both"/>
        <w:rPr>
          <w:rFonts w:ascii="Times New Roman" w:hAnsi="Times New Roman" w:cs="Times New Roman"/>
          <w:sz w:val="24"/>
          <w:szCs w:val="24"/>
        </w:rPr>
      </w:pPr>
      <w:r w:rsidRPr="003A7E77">
        <w:rPr>
          <w:rFonts w:ascii="Times New Roman" w:hAnsi="Times New Roman" w:cs="Times New Roman"/>
          <w:sz w:val="24"/>
          <w:szCs w:val="24"/>
        </w:rPr>
        <w:t>This course examines the environmental factors that influence entrepreneurial development in Nigeria. It identifies different types of environmental factors and explores adaptive mechanisms for entrepreneurs. The course also discusses the implications of these factors for corporate strategic management.</w:t>
      </w:r>
    </w:p>
    <w:p w:rsidR="003A7E77" w:rsidRPr="00F875F5" w:rsidRDefault="003A7E77" w:rsidP="003A7E77">
      <w:pPr>
        <w:jc w:val="both"/>
        <w:rPr>
          <w:rFonts w:ascii="Times New Roman" w:hAnsi="Times New Roman" w:cs="Times New Roman"/>
          <w:b/>
          <w:sz w:val="24"/>
          <w:szCs w:val="24"/>
        </w:rPr>
      </w:pPr>
      <w:r w:rsidRPr="00F875F5">
        <w:rPr>
          <w:rFonts w:ascii="Times New Roman" w:hAnsi="Times New Roman" w:cs="Times New Roman"/>
          <w:b/>
          <w:sz w:val="24"/>
          <w:szCs w:val="24"/>
        </w:rPr>
        <w:t>ENT</w:t>
      </w:r>
      <w:r w:rsidR="00F875F5" w:rsidRPr="00F875F5">
        <w:rPr>
          <w:rFonts w:ascii="Times New Roman" w:hAnsi="Times New Roman" w:cs="Times New Roman"/>
          <w:b/>
          <w:sz w:val="24"/>
          <w:szCs w:val="24"/>
        </w:rPr>
        <w:t xml:space="preserve"> 605</w:t>
      </w:r>
      <w:r w:rsidR="00054466">
        <w:rPr>
          <w:rFonts w:ascii="Times New Roman" w:hAnsi="Times New Roman" w:cs="Times New Roman"/>
          <w:b/>
          <w:sz w:val="24"/>
          <w:szCs w:val="24"/>
        </w:rPr>
        <w:t>:</w:t>
      </w:r>
      <w:r w:rsidR="00F875F5" w:rsidRPr="00F875F5">
        <w:rPr>
          <w:rFonts w:ascii="Times New Roman" w:hAnsi="Times New Roman" w:cs="Times New Roman"/>
          <w:b/>
          <w:sz w:val="24"/>
          <w:szCs w:val="24"/>
        </w:rPr>
        <w:t xml:space="preserve"> THEORY OF ENTREPRENEURSHIP</w:t>
      </w:r>
    </w:p>
    <w:p w:rsidR="003A7E77" w:rsidRPr="003A7E77" w:rsidRDefault="003A7E77" w:rsidP="003A7E77">
      <w:pPr>
        <w:jc w:val="both"/>
        <w:rPr>
          <w:rFonts w:ascii="Times New Roman" w:hAnsi="Times New Roman" w:cs="Times New Roman"/>
          <w:sz w:val="24"/>
          <w:szCs w:val="24"/>
        </w:rPr>
      </w:pPr>
      <w:r w:rsidRPr="003A7E77">
        <w:rPr>
          <w:rFonts w:ascii="Times New Roman" w:hAnsi="Times New Roman" w:cs="Times New Roman"/>
          <w:sz w:val="24"/>
          <w:szCs w:val="24"/>
        </w:rPr>
        <w:t>This course delves into the various theories of entrepreneurship and the contributions of different theorists. It provides a multidisciplinary perspective on entrepreneurship development, helping students understand the theoretical foundation of the field.</w:t>
      </w:r>
    </w:p>
    <w:p w:rsidR="003A7E77" w:rsidRPr="00F875F5" w:rsidRDefault="003A7E77" w:rsidP="003A7E77">
      <w:pPr>
        <w:jc w:val="both"/>
        <w:rPr>
          <w:rFonts w:ascii="Times New Roman" w:hAnsi="Times New Roman" w:cs="Times New Roman"/>
          <w:b/>
          <w:sz w:val="24"/>
          <w:szCs w:val="24"/>
        </w:rPr>
      </w:pPr>
      <w:r w:rsidRPr="00F875F5">
        <w:rPr>
          <w:rFonts w:ascii="Times New Roman" w:hAnsi="Times New Roman" w:cs="Times New Roman"/>
          <w:b/>
          <w:sz w:val="24"/>
          <w:szCs w:val="24"/>
        </w:rPr>
        <w:t>ENT 607</w:t>
      </w:r>
      <w:r w:rsidR="00F875F5">
        <w:rPr>
          <w:rFonts w:ascii="Times New Roman" w:hAnsi="Times New Roman" w:cs="Times New Roman"/>
          <w:b/>
          <w:sz w:val="24"/>
          <w:szCs w:val="24"/>
        </w:rPr>
        <w:t>:</w:t>
      </w:r>
      <w:r w:rsidRPr="00F875F5">
        <w:rPr>
          <w:rFonts w:ascii="Times New Roman" w:hAnsi="Times New Roman" w:cs="Times New Roman"/>
          <w:b/>
          <w:sz w:val="24"/>
          <w:szCs w:val="24"/>
        </w:rPr>
        <w:t xml:space="preserve"> ENTREPRENEURSHIP QUANTITATIVE</w:t>
      </w:r>
      <w:r w:rsidR="00F875F5" w:rsidRPr="00F875F5">
        <w:rPr>
          <w:rFonts w:ascii="Times New Roman" w:hAnsi="Times New Roman" w:cs="Times New Roman"/>
          <w:b/>
          <w:sz w:val="24"/>
          <w:szCs w:val="24"/>
        </w:rPr>
        <w:t xml:space="preserve"> AND INNOVATION</w:t>
      </w:r>
    </w:p>
    <w:p w:rsidR="003A7E77" w:rsidRPr="003A7E77" w:rsidRDefault="003A7E77" w:rsidP="003A7E77">
      <w:pPr>
        <w:jc w:val="both"/>
        <w:rPr>
          <w:rFonts w:ascii="Times New Roman" w:hAnsi="Times New Roman" w:cs="Times New Roman"/>
          <w:sz w:val="24"/>
          <w:szCs w:val="24"/>
        </w:rPr>
      </w:pPr>
      <w:r w:rsidRPr="003A7E77">
        <w:rPr>
          <w:rFonts w:ascii="Times New Roman" w:hAnsi="Times New Roman" w:cs="Times New Roman"/>
          <w:sz w:val="24"/>
          <w:szCs w:val="24"/>
        </w:rPr>
        <w:t xml:space="preserve">This course introduces students to decision analysis, operations research, and mathematical modeling. Topics include decision trees, simulation, mathematical programming, </w:t>
      </w:r>
      <w:r w:rsidRPr="003A7E77">
        <w:rPr>
          <w:rFonts w:ascii="Times New Roman" w:hAnsi="Times New Roman" w:cs="Times New Roman"/>
          <w:sz w:val="24"/>
          <w:szCs w:val="24"/>
        </w:rPr>
        <w:lastRenderedPageBreak/>
        <w:t>transportation models, assignment models, game theory, project management, and inventory management.</w:t>
      </w:r>
    </w:p>
    <w:p w:rsidR="00F875F5" w:rsidRDefault="003A7E77" w:rsidP="003A7E77">
      <w:pPr>
        <w:jc w:val="both"/>
        <w:rPr>
          <w:rFonts w:ascii="Times New Roman" w:hAnsi="Times New Roman" w:cs="Times New Roman"/>
          <w:b/>
          <w:sz w:val="24"/>
          <w:szCs w:val="24"/>
        </w:rPr>
      </w:pPr>
      <w:r w:rsidRPr="00F875F5">
        <w:rPr>
          <w:rFonts w:ascii="Times New Roman" w:hAnsi="Times New Roman" w:cs="Times New Roman"/>
          <w:b/>
          <w:sz w:val="24"/>
          <w:szCs w:val="24"/>
        </w:rPr>
        <w:t>ENT 609</w:t>
      </w:r>
      <w:r w:rsidR="00F875F5">
        <w:rPr>
          <w:rFonts w:ascii="Times New Roman" w:hAnsi="Times New Roman" w:cs="Times New Roman"/>
          <w:b/>
          <w:sz w:val="24"/>
          <w:szCs w:val="24"/>
        </w:rPr>
        <w:t>:</w:t>
      </w:r>
      <w:r w:rsidRPr="00F875F5">
        <w:rPr>
          <w:rFonts w:ascii="Times New Roman" w:hAnsi="Times New Roman" w:cs="Times New Roman"/>
          <w:b/>
          <w:sz w:val="24"/>
          <w:szCs w:val="24"/>
        </w:rPr>
        <w:t xml:space="preserve"> INTRODUCTION TO ENTREPRENEURIAL FINANCING</w:t>
      </w:r>
    </w:p>
    <w:p w:rsidR="003A7E77" w:rsidRPr="00F875F5" w:rsidRDefault="003A7E77" w:rsidP="003A7E77">
      <w:pPr>
        <w:jc w:val="both"/>
        <w:rPr>
          <w:rFonts w:ascii="Times New Roman" w:hAnsi="Times New Roman" w:cs="Times New Roman"/>
          <w:b/>
          <w:sz w:val="24"/>
          <w:szCs w:val="24"/>
        </w:rPr>
      </w:pPr>
      <w:r w:rsidRPr="003A7E77">
        <w:rPr>
          <w:rFonts w:ascii="Times New Roman" w:hAnsi="Times New Roman" w:cs="Times New Roman"/>
          <w:sz w:val="24"/>
          <w:szCs w:val="24"/>
        </w:rPr>
        <w:t>This course focuses on the financing of entrepreneurial ventures, particularly technology-based start-ups. It addresses key questions such as how much funding to raise, when to raise it, and from whom. The course also covers company valuation, employment contracts, and exit strategies, preparing students for both entrepreneurial and venture capital roles.</w:t>
      </w:r>
    </w:p>
    <w:p w:rsidR="003A7E77" w:rsidRPr="00054466" w:rsidRDefault="003A7E77" w:rsidP="00D951FA">
      <w:pPr>
        <w:spacing w:before="240"/>
        <w:jc w:val="both"/>
        <w:rPr>
          <w:rFonts w:ascii="Times New Roman" w:hAnsi="Times New Roman" w:cs="Times New Roman"/>
          <w:b/>
          <w:sz w:val="24"/>
          <w:szCs w:val="24"/>
        </w:rPr>
      </w:pPr>
      <w:r w:rsidRPr="00054466">
        <w:rPr>
          <w:rFonts w:ascii="Times New Roman" w:hAnsi="Times New Roman" w:cs="Times New Roman"/>
          <w:b/>
          <w:sz w:val="24"/>
          <w:szCs w:val="24"/>
        </w:rPr>
        <w:t>ENT 611</w:t>
      </w:r>
      <w:r w:rsidR="00054466" w:rsidRPr="00054466">
        <w:rPr>
          <w:rFonts w:ascii="Times New Roman" w:hAnsi="Times New Roman" w:cs="Times New Roman"/>
          <w:b/>
          <w:sz w:val="24"/>
          <w:szCs w:val="24"/>
        </w:rPr>
        <w:t>:</w:t>
      </w:r>
      <w:r w:rsidR="00054466">
        <w:rPr>
          <w:rFonts w:ascii="Times New Roman" w:hAnsi="Times New Roman" w:cs="Times New Roman"/>
          <w:b/>
          <w:sz w:val="24"/>
          <w:szCs w:val="24"/>
        </w:rPr>
        <w:t xml:space="preserve"> START-UP FUNDING</w:t>
      </w:r>
    </w:p>
    <w:p w:rsidR="003A7E77" w:rsidRPr="003A7E77" w:rsidRDefault="003A7E77" w:rsidP="003A7E77">
      <w:pPr>
        <w:jc w:val="both"/>
        <w:rPr>
          <w:rFonts w:ascii="Times New Roman" w:hAnsi="Times New Roman" w:cs="Times New Roman"/>
          <w:sz w:val="24"/>
          <w:szCs w:val="24"/>
        </w:rPr>
      </w:pPr>
      <w:r w:rsidRPr="00054466">
        <w:rPr>
          <w:rFonts w:ascii="Times New Roman" w:hAnsi="Times New Roman" w:cs="Times New Roman"/>
          <w:b/>
          <w:sz w:val="24"/>
          <w:szCs w:val="24"/>
        </w:rPr>
        <w:t>Objectives</w:t>
      </w:r>
      <w:r w:rsidRPr="003A7E77">
        <w:rPr>
          <w:rFonts w:ascii="Times New Roman" w:hAnsi="Times New Roman" w:cs="Times New Roman"/>
          <w:sz w:val="24"/>
          <w:szCs w:val="24"/>
        </w:rPr>
        <w:t>:</w:t>
      </w:r>
    </w:p>
    <w:p w:rsidR="003A7E77" w:rsidRPr="00054466" w:rsidRDefault="003A7E77" w:rsidP="00054466">
      <w:pPr>
        <w:pStyle w:val="ListParagraph"/>
        <w:numPr>
          <w:ilvl w:val="0"/>
          <w:numId w:val="4"/>
        </w:numPr>
        <w:jc w:val="both"/>
        <w:rPr>
          <w:rFonts w:ascii="Times New Roman" w:hAnsi="Times New Roman" w:cs="Times New Roman"/>
          <w:sz w:val="24"/>
          <w:szCs w:val="24"/>
        </w:rPr>
      </w:pPr>
      <w:r w:rsidRPr="00054466">
        <w:rPr>
          <w:rFonts w:ascii="Times New Roman" w:hAnsi="Times New Roman" w:cs="Times New Roman"/>
          <w:sz w:val="24"/>
          <w:szCs w:val="24"/>
        </w:rPr>
        <w:t>Develop skills to effectively utilize outside advisors and mentors</w:t>
      </w:r>
    </w:p>
    <w:p w:rsidR="003A7E77" w:rsidRPr="00054466" w:rsidRDefault="003A7E77" w:rsidP="00054466">
      <w:pPr>
        <w:pStyle w:val="ListParagraph"/>
        <w:numPr>
          <w:ilvl w:val="0"/>
          <w:numId w:val="4"/>
        </w:numPr>
        <w:jc w:val="both"/>
        <w:rPr>
          <w:rFonts w:ascii="Times New Roman" w:hAnsi="Times New Roman" w:cs="Times New Roman"/>
          <w:sz w:val="24"/>
          <w:szCs w:val="24"/>
        </w:rPr>
      </w:pPr>
      <w:r w:rsidRPr="00054466">
        <w:rPr>
          <w:rFonts w:ascii="Times New Roman" w:hAnsi="Times New Roman" w:cs="Times New Roman"/>
          <w:sz w:val="24"/>
          <w:szCs w:val="24"/>
        </w:rPr>
        <w:t>Identify valuable skills and techniques for sourcing funding</w:t>
      </w:r>
    </w:p>
    <w:p w:rsidR="003A7E77" w:rsidRPr="00054466" w:rsidRDefault="003A7E77" w:rsidP="00054466">
      <w:pPr>
        <w:pStyle w:val="ListParagraph"/>
        <w:numPr>
          <w:ilvl w:val="0"/>
          <w:numId w:val="4"/>
        </w:numPr>
        <w:jc w:val="both"/>
        <w:rPr>
          <w:rFonts w:ascii="Times New Roman" w:hAnsi="Times New Roman" w:cs="Times New Roman"/>
          <w:sz w:val="24"/>
          <w:szCs w:val="24"/>
        </w:rPr>
      </w:pPr>
      <w:r w:rsidRPr="00054466">
        <w:rPr>
          <w:rFonts w:ascii="Times New Roman" w:hAnsi="Times New Roman" w:cs="Times New Roman"/>
          <w:sz w:val="24"/>
          <w:szCs w:val="24"/>
        </w:rPr>
        <w:t>Understand key issues in the business environment</w:t>
      </w:r>
    </w:p>
    <w:p w:rsidR="003A7E77" w:rsidRPr="00054466" w:rsidRDefault="003A7E77" w:rsidP="00054466">
      <w:pPr>
        <w:pStyle w:val="ListParagraph"/>
        <w:numPr>
          <w:ilvl w:val="0"/>
          <w:numId w:val="4"/>
        </w:numPr>
        <w:jc w:val="both"/>
        <w:rPr>
          <w:rFonts w:ascii="Times New Roman" w:hAnsi="Times New Roman" w:cs="Times New Roman"/>
          <w:sz w:val="24"/>
          <w:szCs w:val="24"/>
        </w:rPr>
      </w:pPr>
      <w:r w:rsidRPr="00054466">
        <w:rPr>
          <w:rFonts w:ascii="Times New Roman" w:hAnsi="Times New Roman" w:cs="Times New Roman"/>
          <w:sz w:val="24"/>
          <w:szCs w:val="24"/>
        </w:rPr>
        <w:t>Recognize the challenges and benefits of business growth</w:t>
      </w:r>
    </w:p>
    <w:p w:rsidR="003A7E77" w:rsidRPr="003A7E77" w:rsidRDefault="003A7E77" w:rsidP="003A7E77">
      <w:pPr>
        <w:jc w:val="both"/>
        <w:rPr>
          <w:rFonts w:ascii="Times New Roman" w:hAnsi="Times New Roman" w:cs="Times New Roman"/>
          <w:sz w:val="24"/>
          <w:szCs w:val="24"/>
        </w:rPr>
      </w:pPr>
      <w:r w:rsidRPr="003A7E77">
        <w:rPr>
          <w:rFonts w:ascii="Times New Roman" w:hAnsi="Times New Roman" w:cs="Times New Roman"/>
          <w:sz w:val="24"/>
          <w:szCs w:val="24"/>
        </w:rPr>
        <w:t>Duration: This is a semester-long program where students interact with founders, producers, innovators, manufacturers, venture capitalists, and other professionals. Students prepare and submit a small business feasibility study and business plan, facilitated by the course coordinators.</w:t>
      </w:r>
    </w:p>
    <w:p w:rsidR="003A7E77" w:rsidRPr="003A7E77" w:rsidRDefault="003A7E77" w:rsidP="003A7E77">
      <w:pPr>
        <w:jc w:val="both"/>
        <w:rPr>
          <w:rFonts w:ascii="Times New Roman" w:hAnsi="Times New Roman" w:cs="Times New Roman"/>
          <w:sz w:val="24"/>
          <w:szCs w:val="24"/>
        </w:rPr>
      </w:pPr>
      <w:r w:rsidRPr="00054466">
        <w:rPr>
          <w:rFonts w:ascii="Times New Roman" w:hAnsi="Times New Roman" w:cs="Times New Roman"/>
          <w:b/>
          <w:sz w:val="24"/>
          <w:szCs w:val="24"/>
        </w:rPr>
        <w:t>Eligibility</w:t>
      </w:r>
      <w:r w:rsidRPr="003A7E77">
        <w:rPr>
          <w:rFonts w:ascii="Times New Roman" w:hAnsi="Times New Roman" w:cs="Times New Roman"/>
          <w:sz w:val="24"/>
          <w:szCs w:val="24"/>
        </w:rPr>
        <w:t>: Open to all PGD Entrepreneurship students</w:t>
      </w:r>
    </w:p>
    <w:p w:rsidR="003A7E77" w:rsidRPr="003A7E77" w:rsidRDefault="003A7E77" w:rsidP="003A7E77">
      <w:pPr>
        <w:jc w:val="both"/>
        <w:rPr>
          <w:rFonts w:ascii="Times New Roman" w:hAnsi="Times New Roman" w:cs="Times New Roman"/>
          <w:sz w:val="24"/>
          <w:szCs w:val="24"/>
        </w:rPr>
      </w:pPr>
      <w:r w:rsidRPr="00054466">
        <w:rPr>
          <w:rFonts w:ascii="Times New Roman" w:hAnsi="Times New Roman" w:cs="Times New Roman"/>
          <w:b/>
          <w:sz w:val="24"/>
          <w:szCs w:val="24"/>
        </w:rPr>
        <w:t>Requirements</w:t>
      </w:r>
      <w:r w:rsidRPr="003A7E77">
        <w:rPr>
          <w:rFonts w:ascii="Times New Roman" w:hAnsi="Times New Roman" w:cs="Times New Roman"/>
          <w:sz w:val="24"/>
          <w:szCs w:val="24"/>
        </w:rPr>
        <w:t>:</w:t>
      </w:r>
    </w:p>
    <w:p w:rsidR="003A7E77" w:rsidRPr="00054466" w:rsidRDefault="003A7E77" w:rsidP="00054466">
      <w:pPr>
        <w:pStyle w:val="ListParagraph"/>
        <w:numPr>
          <w:ilvl w:val="0"/>
          <w:numId w:val="4"/>
        </w:numPr>
        <w:jc w:val="both"/>
        <w:rPr>
          <w:rFonts w:ascii="Times New Roman" w:hAnsi="Times New Roman" w:cs="Times New Roman"/>
          <w:sz w:val="24"/>
          <w:szCs w:val="24"/>
        </w:rPr>
      </w:pPr>
      <w:r w:rsidRPr="00054466">
        <w:rPr>
          <w:rFonts w:ascii="Times New Roman" w:hAnsi="Times New Roman" w:cs="Times New Roman"/>
          <w:sz w:val="24"/>
          <w:szCs w:val="24"/>
        </w:rPr>
        <w:t>Students must interact with industry professionals, as recommended by the course coordinator or Head of department</w:t>
      </w:r>
    </w:p>
    <w:p w:rsidR="003A7E77" w:rsidRPr="00054466" w:rsidRDefault="003A7E77" w:rsidP="00054466">
      <w:pPr>
        <w:pStyle w:val="ListParagraph"/>
        <w:numPr>
          <w:ilvl w:val="0"/>
          <w:numId w:val="4"/>
        </w:numPr>
        <w:jc w:val="both"/>
        <w:rPr>
          <w:rFonts w:ascii="Times New Roman" w:hAnsi="Times New Roman" w:cs="Times New Roman"/>
          <w:sz w:val="24"/>
          <w:szCs w:val="24"/>
        </w:rPr>
      </w:pPr>
      <w:r w:rsidRPr="00054466">
        <w:rPr>
          <w:rFonts w:ascii="Times New Roman" w:hAnsi="Times New Roman" w:cs="Times New Roman"/>
          <w:sz w:val="24"/>
          <w:szCs w:val="24"/>
        </w:rPr>
        <w:t>Presentation details will be communicated by the course coordinator</w:t>
      </w:r>
    </w:p>
    <w:p w:rsidR="003A7E77" w:rsidRPr="00054466" w:rsidRDefault="003A7E77" w:rsidP="00054466">
      <w:pPr>
        <w:pStyle w:val="ListParagraph"/>
        <w:numPr>
          <w:ilvl w:val="0"/>
          <w:numId w:val="4"/>
        </w:numPr>
        <w:jc w:val="both"/>
        <w:rPr>
          <w:rFonts w:ascii="Times New Roman" w:hAnsi="Times New Roman" w:cs="Times New Roman"/>
          <w:sz w:val="24"/>
          <w:szCs w:val="24"/>
        </w:rPr>
      </w:pPr>
      <w:r w:rsidRPr="00054466">
        <w:rPr>
          <w:rFonts w:ascii="Times New Roman" w:hAnsi="Times New Roman" w:cs="Times New Roman"/>
          <w:sz w:val="24"/>
          <w:szCs w:val="24"/>
        </w:rPr>
        <w:t>Students may work in groups of up to five, with each member's role clearly defined in the reports</w:t>
      </w:r>
    </w:p>
    <w:p w:rsidR="003A7E77" w:rsidRPr="00054466" w:rsidRDefault="003A7E77" w:rsidP="00054466">
      <w:pPr>
        <w:pStyle w:val="ListParagraph"/>
        <w:numPr>
          <w:ilvl w:val="0"/>
          <w:numId w:val="4"/>
        </w:numPr>
        <w:jc w:val="both"/>
        <w:rPr>
          <w:rFonts w:ascii="Times New Roman" w:hAnsi="Times New Roman" w:cs="Times New Roman"/>
          <w:sz w:val="24"/>
          <w:szCs w:val="24"/>
        </w:rPr>
      </w:pPr>
      <w:r w:rsidRPr="00054466">
        <w:rPr>
          <w:rFonts w:ascii="Times New Roman" w:hAnsi="Times New Roman" w:cs="Times New Roman"/>
          <w:sz w:val="24"/>
          <w:szCs w:val="24"/>
        </w:rPr>
        <w:t>Reports must be submitted one month before the semester's examination</w:t>
      </w:r>
    </w:p>
    <w:p w:rsidR="003A7E77" w:rsidRPr="00054466" w:rsidRDefault="003A7E77" w:rsidP="003A7E77">
      <w:pPr>
        <w:jc w:val="both"/>
        <w:rPr>
          <w:rFonts w:ascii="Times New Roman" w:hAnsi="Times New Roman" w:cs="Times New Roman"/>
          <w:b/>
          <w:sz w:val="24"/>
          <w:szCs w:val="24"/>
        </w:rPr>
      </w:pPr>
      <w:r w:rsidRPr="00054466">
        <w:rPr>
          <w:rFonts w:ascii="Times New Roman" w:hAnsi="Times New Roman" w:cs="Times New Roman"/>
          <w:b/>
          <w:sz w:val="24"/>
          <w:szCs w:val="24"/>
        </w:rPr>
        <w:t>ENT 607</w:t>
      </w:r>
      <w:r w:rsidR="00054466">
        <w:rPr>
          <w:rFonts w:ascii="Times New Roman" w:hAnsi="Times New Roman" w:cs="Times New Roman"/>
          <w:b/>
          <w:sz w:val="24"/>
          <w:szCs w:val="24"/>
        </w:rPr>
        <w:t>: UNTAPPED SMES IN NIGERIA</w:t>
      </w:r>
    </w:p>
    <w:p w:rsidR="003A7E77" w:rsidRPr="003A7E77" w:rsidRDefault="003A7E77" w:rsidP="003A7E77">
      <w:pPr>
        <w:jc w:val="both"/>
        <w:rPr>
          <w:rFonts w:ascii="Times New Roman" w:hAnsi="Times New Roman" w:cs="Times New Roman"/>
          <w:sz w:val="24"/>
          <w:szCs w:val="24"/>
        </w:rPr>
      </w:pPr>
      <w:r w:rsidRPr="003A7E77">
        <w:rPr>
          <w:rFonts w:ascii="Times New Roman" w:hAnsi="Times New Roman" w:cs="Times New Roman"/>
          <w:sz w:val="24"/>
          <w:szCs w:val="24"/>
        </w:rPr>
        <w:t>This course focuses on concepts referring to business opportunities in underserved markets within Nigeria. It covers small business management, entrepreneurship or business development studies, introduction to entrepreneurship and SMEs, business planning, management principles, and market strategy with a focus on identifying and managing ventures in promising sectors.</w:t>
      </w:r>
    </w:p>
    <w:p w:rsidR="003A7E77" w:rsidRPr="00054466" w:rsidRDefault="003A7E77" w:rsidP="003A7E77">
      <w:pPr>
        <w:jc w:val="both"/>
        <w:rPr>
          <w:rFonts w:ascii="Times New Roman" w:hAnsi="Times New Roman" w:cs="Times New Roman"/>
          <w:b/>
          <w:sz w:val="24"/>
          <w:szCs w:val="24"/>
        </w:rPr>
      </w:pPr>
      <w:r w:rsidRPr="00054466">
        <w:rPr>
          <w:rFonts w:ascii="Times New Roman" w:hAnsi="Times New Roman" w:cs="Times New Roman"/>
          <w:b/>
          <w:sz w:val="24"/>
          <w:szCs w:val="24"/>
        </w:rPr>
        <w:t>ENT 622</w:t>
      </w:r>
      <w:r w:rsidR="00054466">
        <w:rPr>
          <w:rFonts w:ascii="Times New Roman" w:hAnsi="Times New Roman" w:cs="Times New Roman"/>
          <w:b/>
          <w:sz w:val="24"/>
          <w:szCs w:val="24"/>
        </w:rPr>
        <w:t>:</w:t>
      </w:r>
      <w:r w:rsidRPr="00054466">
        <w:rPr>
          <w:rFonts w:ascii="Times New Roman" w:hAnsi="Times New Roman" w:cs="Times New Roman"/>
          <w:b/>
          <w:sz w:val="24"/>
          <w:szCs w:val="24"/>
        </w:rPr>
        <w:t xml:space="preserve"> </w:t>
      </w:r>
      <w:r w:rsidR="00054466">
        <w:rPr>
          <w:rFonts w:ascii="Times New Roman" w:hAnsi="Times New Roman" w:cs="Times New Roman"/>
          <w:b/>
          <w:sz w:val="24"/>
          <w:szCs w:val="24"/>
        </w:rPr>
        <w:t>MANAGEMENT THEORY AND PRACTICES</w:t>
      </w:r>
    </w:p>
    <w:p w:rsidR="003A7E77" w:rsidRPr="003A7E77" w:rsidRDefault="003A7E77" w:rsidP="003A7E77">
      <w:pPr>
        <w:jc w:val="both"/>
        <w:rPr>
          <w:rFonts w:ascii="Times New Roman" w:hAnsi="Times New Roman" w:cs="Times New Roman"/>
          <w:sz w:val="24"/>
          <w:szCs w:val="24"/>
        </w:rPr>
      </w:pPr>
      <w:r w:rsidRPr="003A7E77">
        <w:rPr>
          <w:rFonts w:ascii="Times New Roman" w:hAnsi="Times New Roman" w:cs="Times New Roman"/>
          <w:sz w:val="24"/>
          <w:szCs w:val="24"/>
        </w:rPr>
        <w:t xml:space="preserve">This course provides an advanced overview of management theories, including scientific, behavioral, and modern approaches. It covers organizational structure, decision-making </w:t>
      </w:r>
      <w:r w:rsidRPr="003A7E77">
        <w:rPr>
          <w:rFonts w:ascii="Times New Roman" w:hAnsi="Times New Roman" w:cs="Times New Roman"/>
          <w:sz w:val="24"/>
          <w:szCs w:val="24"/>
        </w:rPr>
        <w:lastRenderedPageBreak/>
        <w:t>process, conflict management, and leadership. The course also explores the nature of authority, power, and organizational change.</w:t>
      </w:r>
    </w:p>
    <w:p w:rsidR="003A7E77" w:rsidRPr="00054466" w:rsidRDefault="003A7E77" w:rsidP="003A7E77">
      <w:pPr>
        <w:jc w:val="both"/>
        <w:rPr>
          <w:rFonts w:ascii="Times New Roman" w:hAnsi="Times New Roman" w:cs="Times New Roman"/>
          <w:b/>
          <w:sz w:val="24"/>
          <w:szCs w:val="24"/>
        </w:rPr>
      </w:pPr>
      <w:r w:rsidRPr="00054466">
        <w:rPr>
          <w:rFonts w:ascii="Times New Roman" w:hAnsi="Times New Roman" w:cs="Times New Roman"/>
          <w:b/>
          <w:sz w:val="24"/>
          <w:szCs w:val="24"/>
        </w:rPr>
        <w:t>ENT 624</w:t>
      </w:r>
      <w:r w:rsidR="00054466">
        <w:rPr>
          <w:rFonts w:ascii="Times New Roman" w:hAnsi="Times New Roman" w:cs="Times New Roman"/>
          <w:b/>
          <w:sz w:val="24"/>
          <w:szCs w:val="24"/>
        </w:rPr>
        <w:t>: RESEARCH METHODOLOGY</w:t>
      </w:r>
    </w:p>
    <w:p w:rsidR="003A7E77" w:rsidRPr="003A7E77" w:rsidRDefault="003A7E77" w:rsidP="003A7E77">
      <w:pPr>
        <w:jc w:val="both"/>
        <w:rPr>
          <w:rFonts w:ascii="Times New Roman" w:hAnsi="Times New Roman" w:cs="Times New Roman"/>
          <w:sz w:val="24"/>
          <w:szCs w:val="24"/>
        </w:rPr>
      </w:pPr>
      <w:r w:rsidRPr="003A7E77">
        <w:rPr>
          <w:rFonts w:ascii="Times New Roman" w:hAnsi="Times New Roman" w:cs="Times New Roman"/>
          <w:sz w:val="24"/>
          <w:szCs w:val="24"/>
        </w:rPr>
        <w:t>This course focuses on scientific research methods in entrepreneurship study. It covers identification, data collection, analysis, and report writing. The course also addresses the challenges and prospects of business research.</w:t>
      </w:r>
    </w:p>
    <w:p w:rsidR="003A7E77" w:rsidRPr="00054466" w:rsidRDefault="003A7E77" w:rsidP="003A7E77">
      <w:pPr>
        <w:jc w:val="both"/>
        <w:rPr>
          <w:rFonts w:ascii="Times New Roman" w:hAnsi="Times New Roman" w:cs="Times New Roman"/>
          <w:b/>
          <w:sz w:val="24"/>
          <w:szCs w:val="24"/>
        </w:rPr>
      </w:pPr>
      <w:r w:rsidRPr="00054466">
        <w:rPr>
          <w:rFonts w:ascii="Times New Roman" w:hAnsi="Times New Roman" w:cs="Times New Roman"/>
          <w:b/>
          <w:sz w:val="24"/>
          <w:szCs w:val="24"/>
        </w:rPr>
        <w:t>ENT 62</w:t>
      </w:r>
      <w:r w:rsidR="00054466" w:rsidRPr="00054466">
        <w:rPr>
          <w:rFonts w:ascii="Times New Roman" w:hAnsi="Times New Roman" w:cs="Times New Roman"/>
          <w:b/>
          <w:sz w:val="24"/>
          <w:szCs w:val="24"/>
        </w:rPr>
        <w:t>6</w:t>
      </w:r>
      <w:r w:rsidR="00054466">
        <w:rPr>
          <w:rFonts w:ascii="Times New Roman" w:hAnsi="Times New Roman" w:cs="Times New Roman"/>
          <w:b/>
          <w:sz w:val="24"/>
          <w:szCs w:val="24"/>
        </w:rPr>
        <w:t>:</w:t>
      </w:r>
      <w:r w:rsidR="00054466" w:rsidRPr="00054466">
        <w:rPr>
          <w:rFonts w:ascii="Times New Roman" w:hAnsi="Times New Roman" w:cs="Times New Roman"/>
          <w:b/>
          <w:sz w:val="24"/>
          <w:szCs w:val="24"/>
        </w:rPr>
        <w:t xml:space="preserve"> BUSINESS COMMUNICATION SKILLS</w:t>
      </w:r>
    </w:p>
    <w:p w:rsidR="003A7E77" w:rsidRPr="003A7E77" w:rsidRDefault="003A7E77" w:rsidP="003A7E77">
      <w:pPr>
        <w:jc w:val="both"/>
        <w:rPr>
          <w:rFonts w:ascii="Times New Roman" w:hAnsi="Times New Roman" w:cs="Times New Roman"/>
          <w:sz w:val="24"/>
          <w:szCs w:val="24"/>
        </w:rPr>
      </w:pPr>
      <w:r w:rsidRPr="003A7E77">
        <w:rPr>
          <w:rFonts w:ascii="Times New Roman" w:hAnsi="Times New Roman" w:cs="Times New Roman"/>
          <w:sz w:val="24"/>
          <w:szCs w:val="24"/>
        </w:rPr>
        <w:t>This course introduces the fundamentals of communication, with a focus on business communication. Topics include oral and written communication, public speaking, and interpersonal communication skills essential for business success.</w:t>
      </w:r>
    </w:p>
    <w:p w:rsidR="003A7E77" w:rsidRPr="00054466" w:rsidRDefault="003A7E77" w:rsidP="003A7E77">
      <w:pPr>
        <w:jc w:val="both"/>
        <w:rPr>
          <w:rFonts w:ascii="Times New Roman" w:hAnsi="Times New Roman" w:cs="Times New Roman"/>
          <w:b/>
          <w:sz w:val="24"/>
          <w:szCs w:val="24"/>
        </w:rPr>
      </w:pPr>
      <w:r w:rsidRPr="00054466">
        <w:rPr>
          <w:rFonts w:ascii="Times New Roman" w:hAnsi="Times New Roman" w:cs="Times New Roman"/>
          <w:b/>
          <w:sz w:val="24"/>
          <w:szCs w:val="24"/>
        </w:rPr>
        <w:t>ENT</w:t>
      </w:r>
      <w:r w:rsidR="00054466">
        <w:rPr>
          <w:rFonts w:ascii="Times New Roman" w:hAnsi="Times New Roman" w:cs="Times New Roman"/>
          <w:b/>
          <w:sz w:val="24"/>
          <w:szCs w:val="24"/>
        </w:rPr>
        <w:t xml:space="preserve"> 628: ENTREPRENEURSHIP MARKETING</w:t>
      </w:r>
    </w:p>
    <w:p w:rsidR="003A7E77" w:rsidRPr="003A7E77" w:rsidRDefault="003A7E77" w:rsidP="003A7E77">
      <w:pPr>
        <w:jc w:val="both"/>
        <w:rPr>
          <w:rFonts w:ascii="Times New Roman" w:hAnsi="Times New Roman" w:cs="Times New Roman"/>
          <w:sz w:val="24"/>
          <w:szCs w:val="24"/>
        </w:rPr>
      </w:pPr>
      <w:r w:rsidRPr="003A7E77">
        <w:rPr>
          <w:rFonts w:ascii="Times New Roman" w:hAnsi="Times New Roman" w:cs="Times New Roman"/>
          <w:sz w:val="24"/>
          <w:szCs w:val="24"/>
        </w:rPr>
        <w:t>This course teaches rigorous, customer-based marketing analysis, particularly for new ventures with limited resources. It covers the development and implementation of marketing strategies for various types of businesses and social organizations.</w:t>
      </w:r>
    </w:p>
    <w:p w:rsidR="003A7E77" w:rsidRPr="00054466" w:rsidRDefault="003A7E77" w:rsidP="003A7E77">
      <w:pPr>
        <w:jc w:val="both"/>
        <w:rPr>
          <w:rFonts w:ascii="Times New Roman" w:hAnsi="Times New Roman" w:cs="Times New Roman"/>
          <w:b/>
          <w:sz w:val="24"/>
          <w:szCs w:val="24"/>
        </w:rPr>
      </w:pPr>
      <w:r w:rsidRPr="00054466">
        <w:rPr>
          <w:rFonts w:ascii="Times New Roman" w:hAnsi="Times New Roman" w:cs="Times New Roman"/>
          <w:b/>
          <w:sz w:val="24"/>
          <w:szCs w:val="24"/>
        </w:rPr>
        <w:t>ENT 6</w:t>
      </w:r>
      <w:r w:rsidR="00054466">
        <w:rPr>
          <w:rFonts w:ascii="Times New Roman" w:hAnsi="Times New Roman" w:cs="Times New Roman"/>
          <w:b/>
          <w:sz w:val="24"/>
          <w:szCs w:val="24"/>
        </w:rPr>
        <w:t>40: BASICS OF FINANCIAL LITERACY</w:t>
      </w:r>
    </w:p>
    <w:p w:rsidR="003A7E77" w:rsidRPr="003A7E77" w:rsidRDefault="003A7E77" w:rsidP="003A7E77">
      <w:pPr>
        <w:jc w:val="both"/>
        <w:rPr>
          <w:rFonts w:ascii="Times New Roman" w:hAnsi="Times New Roman" w:cs="Times New Roman"/>
          <w:sz w:val="24"/>
          <w:szCs w:val="24"/>
        </w:rPr>
      </w:pPr>
      <w:r w:rsidRPr="003A7E77">
        <w:rPr>
          <w:rFonts w:ascii="Times New Roman" w:hAnsi="Times New Roman" w:cs="Times New Roman"/>
          <w:sz w:val="24"/>
          <w:szCs w:val="24"/>
        </w:rPr>
        <w:t>This course deepens students' understanding of advanced financial concepts, including depreciation valuation, research and development costs, goodwill measurement, and international accounting standards. It emphasizes concepts and analytical skills over bookkeeping.</w:t>
      </w:r>
    </w:p>
    <w:p w:rsidR="003A7E77" w:rsidRPr="00054466" w:rsidRDefault="003A7E77" w:rsidP="003A7E77">
      <w:pPr>
        <w:jc w:val="both"/>
        <w:rPr>
          <w:rFonts w:ascii="Times New Roman" w:hAnsi="Times New Roman" w:cs="Times New Roman"/>
          <w:b/>
          <w:sz w:val="24"/>
          <w:szCs w:val="24"/>
        </w:rPr>
      </w:pPr>
      <w:r w:rsidRPr="00054466">
        <w:rPr>
          <w:rFonts w:ascii="Times New Roman" w:hAnsi="Times New Roman" w:cs="Times New Roman"/>
          <w:b/>
          <w:sz w:val="24"/>
          <w:szCs w:val="24"/>
        </w:rPr>
        <w:t>ENT 642</w:t>
      </w:r>
      <w:r w:rsidR="00054466">
        <w:rPr>
          <w:rFonts w:ascii="Times New Roman" w:hAnsi="Times New Roman" w:cs="Times New Roman"/>
          <w:b/>
          <w:sz w:val="24"/>
          <w:szCs w:val="24"/>
        </w:rPr>
        <w:t>:</w:t>
      </w:r>
      <w:r w:rsidRPr="00054466">
        <w:rPr>
          <w:rFonts w:ascii="Times New Roman" w:hAnsi="Times New Roman" w:cs="Times New Roman"/>
          <w:b/>
          <w:sz w:val="24"/>
          <w:szCs w:val="24"/>
        </w:rPr>
        <w:t xml:space="preserve"> ENTREPRENEURIAL LEARNING TOUR EXPERIENCE*</w:t>
      </w:r>
    </w:p>
    <w:p w:rsidR="003A7E77" w:rsidRPr="00054466" w:rsidRDefault="003A7E77" w:rsidP="003A7E77">
      <w:pPr>
        <w:jc w:val="both"/>
        <w:rPr>
          <w:rFonts w:ascii="Times New Roman" w:hAnsi="Times New Roman" w:cs="Times New Roman"/>
          <w:b/>
          <w:sz w:val="24"/>
          <w:szCs w:val="24"/>
        </w:rPr>
      </w:pPr>
      <w:r w:rsidRPr="00054466">
        <w:rPr>
          <w:rFonts w:ascii="Times New Roman" w:hAnsi="Times New Roman" w:cs="Times New Roman"/>
          <w:b/>
          <w:sz w:val="24"/>
          <w:szCs w:val="24"/>
        </w:rPr>
        <w:t>Course Objectives:</w:t>
      </w:r>
    </w:p>
    <w:p w:rsidR="003A7E77" w:rsidRPr="00054466" w:rsidRDefault="003A7E77" w:rsidP="00054466">
      <w:pPr>
        <w:pStyle w:val="ListParagraph"/>
        <w:numPr>
          <w:ilvl w:val="0"/>
          <w:numId w:val="4"/>
        </w:numPr>
        <w:jc w:val="both"/>
        <w:rPr>
          <w:rFonts w:ascii="Times New Roman" w:hAnsi="Times New Roman" w:cs="Times New Roman"/>
          <w:sz w:val="24"/>
          <w:szCs w:val="24"/>
        </w:rPr>
      </w:pPr>
      <w:r w:rsidRPr="00054466">
        <w:rPr>
          <w:rFonts w:ascii="Times New Roman" w:hAnsi="Times New Roman" w:cs="Times New Roman"/>
          <w:sz w:val="24"/>
          <w:szCs w:val="24"/>
        </w:rPr>
        <w:t>Develop valuable skills for a globalized economy</w:t>
      </w:r>
    </w:p>
    <w:p w:rsidR="003A7E77" w:rsidRPr="00054466" w:rsidRDefault="003A7E77" w:rsidP="00054466">
      <w:pPr>
        <w:pStyle w:val="ListParagraph"/>
        <w:numPr>
          <w:ilvl w:val="0"/>
          <w:numId w:val="4"/>
        </w:numPr>
        <w:jc w:val="both"/>
        <w:rPr>
          <w:rFonts w:ascii="Times New Roman" w:hAnsi="Times New Roman" w:cs="Times New Roman"/>
          <w:sz w:val="24"/>
          <w:szCs w:val="24"/>
        </w:rPr>
      </w:pPr>
      <w:r w:rsidRPr="00054466">
        <w:rPr>
          <w:rFonts w:ascii="Times New Roman" w:hAnsi="Times New Roman" w:cs="Times New Roman"/>
          <w:sz w:val="24"/>
          <w:szCs w:val="24"/>
        </w:rPr>
        <w:t>Understand entrepreneurial practices</w:t>
      </w:r>
    </w:p>
    <w:p w:rsidR="003A7E77" w:rsidRPr="00054466" w:rsidRDefault="003A7E77" w:rsidP="00054466">
      <w:pPr>
        <w:pStyle w:val="ListParagraph"/>
        <w:numPr>
          <w:ilvl w:val="0"/>
          <w:numId w:val="4"/>
        </w:numPr>
        <w:jc w:val="both"/>
        <w:rPr>
          <w:rFonts w:ascii="Times New Roman" w:hAnsi="Times New Roman" w:cs="Times New Roman"/>
          <w:sz w:val="24"/>
          <w:szCs w:val="24"/>
        </w:rPr>
      </w:pPr>
      <w:r w:rsidRPr="00054466">
        <w:rPr>
          <w:rFonts w:ascii="Times New Roman" w:hAnsi="Times New Roman" w:cs="Times New Roman"/>
          <w:sz w:val="24"/>
          <w:szCs w:val="24"/>
        </w:rPr>
        <w:t>Challenge personal values, perceptions, and assumptions</w:t>
      </w:r>
    </w:p>
    <w:p w:rsidR="003A7E77" w:rsidRPr="00054466" w:rsidRDefault="003A7E77" w:rsidP="00054466">
      <w:pPr>
        <w:pStyle w:val="ListParagraph"/>
        <w:numPr>
          <w:ilvl w:val="0"/>
          <w:numId w:val="4"/>
        </w:numPr>
        <w:jc w:val="both"/>
        <w:rPr>
          <w:rFonts w:ascii="Times New Roman" w:hAnsi="Times New Roman" w:cs="Times New Roman"/>
          <w:sz w:val="24"/>
          <w:szCs w:val="24"/>
        </w:rPr>
      </w:pPr>
      <w:r w:rsidRPr="00054466">
        <w:rPr>
          <w:rFonts w:ascii="Times New Roman" w:hAnsi="Times New Roman" w:cs="Times New Roman"/>
          <w:sz w:val="24"/>
          <w:szCs w:val="24"/>
        </w:rPr>
        <w:t>Gain cultural insight</w:t>
      </w:r>
    </w:p>
    <w:p w:rsidR="003A7E77" w:rsidRPr="003A7E77" w:rsidRDefault="003A7E77" w:rsidP="003A7E77">
      <w:pPr>
        <w:jc w:val="both"/>
        <w:rPr>
          <w:rFonts w:ascii="Times New Roman" w:hAnsi="Times New Roman" w:cs="Times New Roman"/>
          <w:sz w:val="24"/>
          <w:szCs w:val="24"/>
        </w:rPr>
      </w:pPr>
      <w:r w:rsidRPr="003A7E77">
        <w:rPr>
          <w:rFonts w:ascii="Times New Roman" w:hAnsi="Times New Roman" w:cs="Times New Roman"/>
          <w:sz w:val="24"/>
          <w:szCs w:val="24"/>
        </w:rPr>
        <w:t>This course offers students the opportunity to participate in industrial tours, providing practical experience in industries, gaining insight into operational techniques, and receiving management advice from industry leaders.</w:t>
      </w:r>
    </w:p>
    <w:p w:rsidR="003A7E77" w:rsidRPr="003A7E77" w:rsidRDefault="003A7E77" w:rsidP="003A7E77">
      <w:pPr>
        <w:jc w:val="both"/>
        <w:rPr>
          <w:rFonts w:ascii="Times New Roman" w:hAnsi="Times New Roman" w:cs="Times New Roman"/>
          <w:sz w:val="24"/>
          <w:szCs w:val="24"/>
        </w:rPr>
      </w:pPr>
      <w:r w:rsidRPr="00054466">
        <w:rPr>
          <w:rFonts w:ascii="Times New Roman" w:hAnsi="Times New Roman" w:cs="Times New Roman"/>
          <w:b/>
          <w:sz w:val="24"/>
          <w:szCs w:val="24"/>
        </w:rPr>
        <w:t>Duration</w:t>
      </w:r>
      <w:r w:rsidRPr="003A7E77">
        <w:rPr>
          <w:rFonts w:ascii="Times New Roman" w:hAnsi="Times New Roman" w:cs="Times New Roman"/>
          <w:sz w:val="24"/>
          <w:szCs w:val="24"/>
        </w:rPr>
        <w:t>: The industrial learning and tours are conducted over one semester, with vi</w:t>
      </w:r>
      <w:r w:rsidR="00DD6E2E">
        <w:rPr>
          <w:rFonts w:ascii="Times New Roman" w:hAnsi="Times New Roman" w:cs="Times New Roman"/>
          <w:sz w:val="24"/>
          <w:szCs w:val="24"/>
        </w:rPr>
        <w:t>sits organized by the centre</w:t>
      </w:r>
      <w:r w:rsidRPr="003A7E77">
        <w:rPr>
          <w:rFonts w:ascii="Times New Roman" w:hAnsi="Times New Roman" w:cs="Times New Roman"/>
          <w:sz w:val="24"/>
          <w:szCs w:val="24"/>
        </w:rPr>
        <w:t xml:space="preserve"> or program coordinator.</w:t>
      </w:r>
    </w:p>
    <w:p w:rsidR="003A7E77" w:rsidRPr="003A7E77" w:rsidRDefault="003A7E77" w:rsidP="003A7E77">
      <w:pPr>
        <w:jc w:val="both"/>
        <w:rPr>
          <w:rFonts w:ascii="Times New Roman" w:hAnsi="Times New Roman" w:cs="Times New Roman"/>
          <w:sz w:val="24"/>
          <w:szCs w:val="24"/>
        </w:rPr>
      </w:pPr>
      <w:r w:rsidRPr="00054466">
        <w:rPr>
          <w:rFonts w:ascii="Times New Roman" w:hAnsi="Times New Roman" w:cs="Times New Roman"/>
          <w:b/>
          <w:sz w:val="24"/>
          <w:szCs w:val="24"/>
        </w:rPr>
        <w:t>Cost</w:t>
      </w:r>
      <w:r w:rsidRPr="003A7E77">
        <w:rPr>
          <w:rFonts w:ascii="Times New Roman" w:hAnsi="Times New Roman" w:cs="Times New Roman"/>
          <w:sz w:val="24"/>
          <w:szCs w:val="24"/>
        </w:rPr>
        <w:t>: Students are responsible for the costs associated with the tours.</w:t>
      </w:r>
    </w:p>
    <w:p w:rsidR="003A7E77" w:rsidRPr="003A7E77" w:rsidRDefault="003A7E77" w:rsidP="003A7E77">
      <w:pPr>
        <w:jc w:val="both"/>
        <w:rPr>
          <w:rFonts w:ascii="Times New Roman" w:hAnsi="Times New Roman" w:cs="Times New Roman"/>
          <w:sz w:val="24"/>
          <w:szCs w:val="24"/>
        </w:rPr>
      </w:pPr>
      <w:r w:rsidRPr="00054466">
        <w:rPr>
          <w:rFonts w:ascii="Times New Roman" w:hAnsi="Times New Roman" w:cs="Times New Roman"/>
          <w:b/>
          <w:sz w:val="24"/>
          <w:szCs w:val="24"/>
        </w:rPr>
        <w:t>Requirements</w:t>
      </w:r>
      <w:r w:rsidRPr="003A7E77">
        <w:rPr>
          <w:rFonts w:ascii="Times New Roman" w:hAnsi="Times New Roman" w:cs="Times New Roman"/>
          <w:sz w:val="24"/>
          <w:szCs w:val="24"/>
        </w:rPr>
        <w:t>:</w:t>
      </w:r>
    </w:p>
    <w:p w:rsidR="003A7E77" w:rsidRPr="00054466" w:rsidRDefault="003A7E77" w:rsidP="00054466">
      <w:pPr>
        <w:pStyle w:val="ListParagraph"/>
        <w:numPr>
          <w:ilvl w:val="0"/>
          <w:numId w:val="4"/>
        </w:numPr>
        <w:jc w:val="both"/>
        <w:rPr>
          <w:rFonts w:ascii="Times New Roman" w:hAnsi="Times New Roman" w:cs="Times New Roman"/>
          <w:sz w:val="24"/>
          <w:szCs w:val="24"/>
        </w:rPr>
      </w:pPr>
      <w:r w:rsidRPr="00054466">
        <w:rPr>
          <w:rFonts w:ascii="Times New Roman" w:hAnsi="Times New Roman" w:cs="Times New Roman"/>
          <w:sz w:val="24"/>
          <w:szCs w:val="24"/>
        </w:rPr>
        <w:t>Students must visit an industry proposed by the department and submit a 2000-word report on the individual activities observed</w:t>
      </w:r>
    </w:p>
    <w:p w:rsidR="003A7E77" w:rsidRPr="00054466" w:rsidRDefault="003A7E77" w:rsidP="00054466">
      <w:pPr>
        <w:pStyle w:val="ListParagraph"/>
        <w:numPr>
          <w:ilvl w:val="0"/>
          <w:numId w:val="4"/>
        </w:numPr>
        <w:jc w:val="both"/>
        <w:rPr>
          <w:rFonts w:ascii="Times New Roman" w:hAnsi="Times New Roman" w:cs="Times New Roman"/>
          <w:sz w:val="24"/>
          <w:szCs w:val="24"/>
        </w:rPr>
      </w:pPr>
      <w:r w:rsidRPr="00054466">
        <w:rPr>
          <w:rFonts w:ascii="Times New Roman" w:hAnsi="Times New Roman" w:cs="Times New Roman"/>
          <w:sz w:val="24"/>
          <w:szCs w:val="24"/>
        </w:rPr>
        <w:lastRenderedPageBreak/>
        <w:t>Reports must be submitted one month before the semester's examination</w:t>
      </w:r>
    </w:p>
    <w:p w:rsidR="003A7E77" w:rsidRPr="00054466" w:rsidRDefault="003A7E77" w:rsidP="00054466">
      <w:pPr>
        <w:pStyle w:val="ListParagraph"/>
        <w:numPr>
          <w:ilvl w:val="0"/>
          <w:numId w:val="4"/>
        </w:numPr>
        <w:jc w:val="both"/>
        <w:rPr>
          <w:rFonts w:ascii="Times New Roman" w:hAnsi="Times New Roman" w:cs="Times New Roman"/>
          <w:sz w:val="24"/>
          <w:szCs w:val="24"/>
        </w:rPr>
      </w:pPr>
      <w:r w:rsidRPr="00054466">
        <w:rPr>
          <w:rFonts w:ascii="Times New Roman" w:hAnsi="Times New Roman" w:cs="Times New Roman"/>
          <w:sz w:val="24"/>
          <w:szCs w:val="24"/>
        </w:rPr>
        <w:t>Presentation should last 10 minutes, followed by a 10-minute Q&amp;A session</w:t>
      </w:r>
    </w:p>
    <w:p w:rsidR="003A7E77" w:rsidRPr="00054466" w:rsidRDefault="003A7E77" w:rsidP="003A7E77">
      <w:pPr>
        <w:jc w:val="both"/>
        <w:rPr>
          <w:rFonts w:ascii="Times New Roman" w:hAnsi="Times New Roman" w:cs="Times New Roman"/>
          <w:b/>
          <w:sz w:val="24"/>
          <w:szCs w:val="24"/>
        </w:rPr>
      </w:pPr>
      <w:r w:rsidRPr="00054466">
        <w:rPr>
          <w:rFonts w:ascii="Times New Roman" w:hAnsi="Times New Roman" w:cs="Times New Roman"/>
          <w:b/>
          <w:sz w:val="24"/>
          <w:szCs w:val="24"/>
        </w:rPr>
        <w:t>ENT 630</w:t>
      </w:r>
      <w:r w:rsidR="00054466">
        <w:rPr>
          <w:rFonts w:ascii="Times New Roman" w:hAnsi="Times New Roman" w:cs="Times New Roman"/>
          <w:b/>
          <w:sz w:val="24"/>
          <w:szCs w:val="24"/>
        </w:rPr>
        <w:t>: RESEARCH PROJECT</w:t>
      </w:r>
    </w:p>
    <w:p w:rsidR="001500D2" w:rsidRDefault="003A7E77" w:rsidP="003A7E77">
      <w:pPr>
        <w:jc w:val="both"/>
        <w:rPr>
          <w:rFonts w:ascii="Times New Roman" w:hAnsi="Times New Roman" w:cs="Times New Roman"/>
          <w:sz w:val="24"/>
          <w:szCs w:val="24"/>
        </w:rPr>
      </w:pPr>
      <w:r w:rsidRPr="003A7E77">
        <w:rPr>
          <w:rFonts w:ascii="Times New Roman" w:hAnsi="Times New Roman" w:cs="Times New Roman"/>
          <w:sz w:val="24"/>
          <w:szCs w:val="24"/>
        </w:rPr>
        <w:t>This course develops students' skills in analyzing and writing research reports. Students conduct an empirical or theoretical study on a relevant topic and present a report of at least 5000 words at the end of the session.</w:t>
      </w:r>
    </w:p>
    <w:p w:rsidR="00D31332" w:rsidRDefault="00D31332" w:rsidP="003A7E77">
      <w:pPr>
        <w:jc w:val="both"/>
        <w:rPr>
          <w:rFonts w:ascii="Times New Roman" w:hAnsi="Times New Roman" w:cs="Times New Roman"/>
          <w:sz w:val="24"/>
          <w:szCs w:val="24"/>
        </w:rPr>
      </w:pPr>
    </w:p>
    <w:p w:rsidR="00D31332" w:rsidRDefault="00D31332" w:rsidP="003A7E77">
      <w:pPr>
        <w:jc w:val="both"/>
        <w:rPr>
          <w:rFonts w:ascii="Times New Roman" w:hAnsi="Times New Roman" w:cs="Times New Roman"/>
          <w:sz w:val="24"/>
          <w:szCs w:val="24"/>
        </w:rPr>
      </w:pPr>
    </w:p>
    <w:p w:rsidR="00D31332" w:rsidRDefault="00D31332" w:rsidP="003A7E77">
      <w:pPr>
        <w:jc w:val="both"/>
        <w:rPr>
          <w:rFonts w:ascii="Times New Roman" w:hAnsi="Times New Roman" w:cs="Times New Roman"/>
          <w:sz w:val="24"/>
          <w:szCs w:val="24"/>
        </w:rPr>
      </w:pPr>
    </w:p>
    <w:p w:rsidR="00D31332" w:rsidRDefault="00D31332" w:rsidP="003A7E77">
      <w:pPr>
        <w:jc w:val="both"/>
        <w:rPr>
          <w:rFonts w:ascii="Times New Roman" w:hAnsi="Times New Roman" w:cs="Times New Roman"/>
          <w:sz w:val="24"/>
          <w:szCs w:val="24"/>
        </w:rPr>
      </w:pPr>
    </w:p>
    <w:p w:rsidR="00D31332" w:rsidRDefault="00D31332" w:rsidP="003A7E77">
      <w:pPr>
        <w:jc w:val="both"/>
        <w:rPr>
          <w:rFonts w:ascii="Times New Roman" w:hAnsi="Times New Roman" w:cs="Times New Roman"/>
          <w:sz w:val="24"/>
          <w:szCs w:val="24"/>
        </w:rPr>
      </w:pPr>
    </w:p>
    <w:p w:rsidR="00D31332" w:rsidRDefault="00D31332" w:rsidP="003A7E77">
      <w:pPr>
        <w:jc w:val="both"/>
        <w:rPr>
          <w:rFonts w:ascii="Times New Roman" w:hAnsi="Times New Roman" w:cs="Times New Roman"/>
          <w:sz w:val="24"/>
          <w:szCs w:val="24"/>
        </w:rPr>
      </w:pPr>
    </w:p>
    <w:p w:rsidR="00D31332" w:rsidRDefault="00D31332" w:rsidP="003A7E77">
      <w:pPr>
        <w:jc w:val="both"/>
        <w:rPr>
          <w:rFonts w:ascii="Times New Roman" w:hAnsi="Times New Roman" w:cs="Times New Roman"/>
          <w:sz w:val="24"/>
          <w:szCs w:val="24"/>
        </w:rPr>
      </w:pPr>
    </w:p>
    <w:p w:rsidR="00D31332" w:rsidRDefault="00D31332" w:rsidP="003A7E77">
      <w:pPr>
        <w:jc w:val="both"/>
        <w:rPr>
          <w:rFonts w:ascii="Times New Roman" w:hAnsi="Times New Roman" w:cs="Times New Roman"/>
          <w:sz w:val="24"/>
          <w:szCs w:val="24"/>
        </w:rPr>
      </w:pPr>
    </w:p>
    <w:p w:rsidR="00D31332" w:rsidRDefault="00D31332" w:rsidP="003A7E77">
      <w:pPr>
        <w:jc w:val="both"/>
        <w:rPr>
          <w:rFonts w:ascii="Times New Roman" w:hAnsi="Times New Roman" w:cs="Times New Roman"/>
          <w:sz w:val="24"/>
          <w:szCs w:val="24"/>
        </w:rPr>
      </w:pPr>
    </w:p>
    <w:p w:rsidR="00D31332" w:rsidRDefault="00D31332" w:rsidP="003A7E77">
      <w:pPr>
        <w:jc w:val="both"/>
        <w:rPr>
          <w:rFonts w:ascii="Times New Roman" w:hAnsi="Times New Roman" w:cs="Times New Roman"/>
          <w:sz w:val="24"/>
          <w:szCs w:val="24"/>
        </w:rPr>
      </w:pPr>
    </w:p>
    <w:p w:rsidR="00D31332" w:rsidRDefault="00D31332" w:rsidP="003A7E77">
      <w:pPr>
        <w:jc w:val="both"/>
        <w:rPr>
          <w:rFonts w:ascii="Times New Roman" w:hAnsi="Times New Roman" w:cs="Times New Roman"/>
          <w:sz w:val="24"/>
          <w:szCs w:val="24"/>
        </w:rPr>
      </w:pPr>
    </w:p>
    <w:p w:rsidR="00D31332" w:rsidRDefault="00D31332" w:rsidP="003A7E77">
      <w:pPr>
        <w:jc w:val="both"/>
        <w:rPr>
          <w:rFonts w:ascii="Times New Roman" w:hAnsi="Times New Roman" w:cs="Times New Roman"/>
          <w:sz w:val="24"/>
          <w:szCs w:val="24"/>
        </w:rPr>
      </w:pPr>
    </w:p>
    <w:p w:rsidR="00D31332" w:rsidRDefault="00D31332" w:rsidP="003A7E77">
      <w:pPr>
        <w:jc w:val="both"/>
        <w:rPr>
          <w:rFonts w:ascii="Times New Roman" w:hAnsi="Times New Roman" w:cs="Times New Roman"/>
          <w:sz w:val="24"/>
          <w:szCs w:val="24"/>
        </w:rPr>
      </w:pPr>
    </w:p>
    <w:p w:rsidR="00D31332" w:rsidRDefault="00D31332" w:rsidP="003A7E77">
      <w:pPr>
        <w:jc w:val="both"/>
        <w:rPr>
          <w:rFonts w:ascii="Times New Roman" w:hAnsi="Times New Roman" w:cs="Times New Roman"/>
          <w:sz w:val="24"/>
          <w:szCs w:val="24"/>
        </w:rPr>
      </w:pPr>
    </w:p>
    <w:p w:rsidR="00D31332" w:rsidRDefault="00D31332" w:rsidP="003A7E77">
      <w:pPr>
        <w:jc w:val="both"/>
        <w:rPr>
          <w:rFonts w:ascii="Times New Roman" w:hAnsi="Times New Roman" w:cs="Times New Roman"/>
          <w:sz w:val="24"/>
          <w:szCs w:val="24"/>
        </w:rPr>
      </w:pPr>
    </w:p>
    <w:p w:rsidR="00D31332" w:rsidRDefault="00D31332" w:rsidP="003A7E77">
      <w:pPr>
        <w:jc w:val="both"/>
        <w:rPr>
          <w:rFonts w:ascii="Times New Roman" w:hAnsi="Times New Roman" w:cs="Times New Roman"/>
          <w:sz w:val="24"/>
          <w:szCs w:val="24"/>
        </w:rPr>
      </w:pPr>
    </w:p>
    <w:p w:rsidR="00D31332" w:rsidRDefault="00D31332" w:rsidP="003A7E77">
      <w:pPr>
        <w:jc w:val="both"/>
        <w:rPr>
          <w:rFonts w:ascii="Times New Roman" w:hAnsi="Times New Roman" w:cs="Times New Roman"/>
          <w:sz w:val="24"/>
          <w:szCs w:val="24"/>
        </w:rPr>
      </w:pPr>
    </w:p>
    <w:p w:rsidR="00D31332" w:rsidRDefault="00D31332" w:rsidP="003A7E77">
      <w:pPr>
        <w:jc w:val="both"/>
        <w:rPr>
          <w:rFonts w:ascii="Times New Roman" w:hAnsi="Times New Roman" w:cs="Times New Roman"/>
          <w:sz w:val="24"/>
          <w:szCs w:val="24"/>
        </w:rPr>
      </w:pPr>
    </w:p>
    <w:p w:rsidR="00D31332" w:rsidRDefault="00D31332" w:rsidP="003A7E77">
      <w:pPr>
        <w:jc w:val="both"/>
        <w:rPr>
          <w:rFonts w:ascii="Times New Roman" w:hAnsi="Times New Roman" w:cs="Times New Roman"/>
          <w:sz w:val="24"/>
          <w:szCs w:val="24"/>
        </w:rPr>
      </w:pPr>
    </w:p>
    <w:p w:rsidR="00D31332" w:rsidRDefault="00D31332" w:rsidP="003A7E77">
      <w:pPr>
        <w:jc w:val="both"/>
        <w:rPr>
          <w:rFonts w:ascii="Times New Roman" w:hAnsi="Times New Roman" w:cs="Times New Roman"/>
          <w:sz w:val="24"/>
          <w:szCs w:val="24"/>
        </w:rPr>
      </w:pPr>
    </w:p>
    <w:p w:rsidR="00D31332" w:rsidRDefault="00D31332" w:rsidP="003A7E77">
      <w:pPr>
        <w:jc w:val="both"/>
        <w:rPr>
          <w:rFonts w:ascii="Times New Roman" w:hAnsi="Times New Roman" w:cs="Times New Roman"/>
          <w:sz w:val="24"/>
          <w:szCs w:val="24"/>
        </w:rPr>
      </w:pPr>
    </w:p>
    <w:p w:rsidR="00D31332" w:rsidRDefault="00D31332" w:rsidP="003A7E77">
      <w:pPr>
        <w:jc w:val="both"/>
        <w:rPr>
          <w:rFonts w:ascii="Times New Roman" w:hAnsi="Times New Roman" w:cs="Times New Roman"/>
          <w:sz w:val="24"/>
          <w:szCs w:val="24"/>
        </w:rPr>
      </w:pPr>
    </w:p>
    <w:p w:rsidR="00D31332" w:rsidRDefault="00D31332" w:rsidP="00D31332">
      <w:pPr>
        <w:jc w:val="center"/>
        <w:rPr>
          <w:rFonts w:ascii="Times New Roman" w:hAnsi="Times New Roman" w:cs="Times New Roman"/>
          <w:b/>
          <w:sz w:val="24"/>
          <w:szCs w:val="24"/>
        </w:rPr>
      </w:pPr>
      <w:r>
        <w:rPr>
          <w:rFonts w:ascii="Times New Roman" w:hAnsi="Times New Roman" w:cs="Times New Roman"/>
          <w:b/>
          <w:sz w:val="24"/>
          <w:szCs w:val="24"/>
        </w:rPr>
        <w:lastRenderedPageBreak/>
        <w:t>CENTRE FOR ENTREPRENEURSHIP AND DEVELOPMENT RESEARCH (CEDR)</w:t>
      </w:r>
    </w:p>
    <w:p w:rsidR="00D31332" w:rsidRDefault="00D31332" w:rsidP="00D31332">
      <w:pPr>
        <w:jc w:val="center"/>
        <w:rPr>
          <w:rFonts w:ascii="Times New Roman" w:hAnsi="Times New Roman" w:cs="Times New Roman"/>
          <w:b/>
          <w:sz w:val="24"/>
          <w:szCs w:val="24"/>
        </w:rPr>
      </w:pPr>
      <w:r>
        <w:rPr>
          <w:rFonts w:ascii="Times New Roman" w:hAnsi="Times New Roman" w:cs="Times New Roman"/>
          <w:b/>
          <w:sz w:val="24"/>
          <w:szCs w:val="24"/>
        </w:rPr>
        <w:t>UNIVERSITY OF NIGERIA, NSUKKA</w:t>
      </w:r>
    </w:p>
    <w:p w:rsidR="00D31332" w:rsidRDefault="00D31332" w:rsidP="00D31332">
      <w:pPr>
        <w:jc w:val="both"/>
        <w:rPr>
          <w:rFonts w:ascii="Times New Roman" w:hAnsi="Times New Roman" w:cs="Times New Roman"/>
          <w:b/>
          <w:sz w:val="24"/>
          <w:szCs w:val="24"/>
        </w:rPr>
      </w:pPr>
      <w:r>
        <w:rPr>
          <w:rFonts w:ascii="Times New Roman" w:hAnsi="Times New Roman" w:cs="Times New Roman"/>
          <w:b/>
          <w:sz w:val="24"/>
          <w:szCs w:val="24"/>
        </w:rPr>
        <w:t>MASTERS (M.ENT) PROGRAMME IN ENTREPRENEURSHIP</w:t>
      </w:r>
    </w:p>
    <w:p w:rsidR="00D31332" w:rsidRDefault="00D31332" w:rsidP="00D31332">
      <w:pPr>
        <w:jc w:val="both"/>
        <w:rPr>
          <w:rFonts w:ascii="Times New Roman" w:hAnsi="Times New Roman" w:cs="Times New Roman"/>
          <w:b/>
          <w:sz w:val="24"/>
          <w:szCs w:val="24"/>
        </w:rPr>
      </w:pPr>
      <w:r>
        <w:rPr>
          <w:rFonts w:ascii="Times New Roman" w:hAnsi="Times New Roman" w:cs="Times New Roman"/>
          <w:b/>
          <w:sz w:val="24"/>
          <w:szCs w:val="24"/>
        </w:rPr>
        <w:t>SCOPE</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This transformative programme is designed for aspiring entrepreneurs and innovative leaders ready to turn their business ideas into successful ventures. This cutting-edge M.ENT programme transforms how you think about business innovation and venture creation. The programme typically covers the entire lifecycle of a new venture, from idea generation to growth and exit strategies. Core subjects often include business planning, innovation management, venture finance, marketing for startups, and strategic management. Many programmes emphasize practical application through projects, case studies, and building business plans, including ICT in entrepreneurship. Some programmes offer specializations like social innovation, fintech, or digital transformation.</w:t>
      </w:r>
    </w:p>
    <w:p w:rsidR="00D31332" w:rsidRDefault="00D31332" w:rsidP="00D31332">
      <w:pPr>
        <w:jc w:val="both"/>
        <w:rPr>
          <w:rFonts w:ascii="Times New Roman" w:hAnsi="Times New Roman" w:cs="Times New Roman"/>
          <w:b/>
          <w:sz w:val="24"/>
          <w:szCs w:val="24"/>
        </w:rPr>
      </w:pPr>
      <w:r>
        <w:rPr>
          <w:rFonts w:ascii="Times New Roman" w:hAnsi="Times New Roman" w:cs="Times New Roman"/>
          <w:b/>
          <w:sz w:val="24"/>
          <w:szCs w:val="24"/>
        </w:rPr>
        <w:t>MODE OF STUDY</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The M.ENT Degree Programme is offered in both Full-time and Part-time modes of study.</w:t>
      </w:r>
    </w:p>
    <w:p w:rsidR="00D31332" w:rsidRDefault="00D31332" w:rsidP="00D31332">
      <w:pPr>
        <w:jc w:val="both"/>
        <w:rPr>
          <w:rFonts w:ascii="Times New Roman" w:hAnsi="Times New Roman" w:cs="Times New Roman"/>
          <w:b/>
          <w:sz w:val="24"/>
          <w:szCs w:val="24"/>
        </w:rPr>
      </w:pPr>
      <w:r>
        <w:rPr>
          <w:rFonts w:ascii="Times New Roman" w:hAnsi="Times New Roman" w:cs="Times New Roman"/>
          <w:b/>
          <w:sz w:val="24"/>
          <w:szCs w:val="24"/>
        </w:rPr>
        <w:t>DURATION OF STUDY</w:t>
      </w:r>
    </w:p>
    <w:p w:rsidR="00D31332" w:rsidRDefault="00D31332" w:rsidP="00D31332">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Full-time: A minimum of three (3) semesters and a maximum of six (6) semesters</w:t>
      </w:r>
    </w:p>
    <w:p w:rsidR="00D31332" w:rsidRDefault="00D31332" w:rsidP="00D31332">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Part-time: A minimum of six (6) semesters and a maximum of eight (8) semesters</w:t>
      </w:r>
    </w:p>
    <w:p w:rsidR="00D31332" w:rsidRDefault="00D31332" w:rsidP="00D31332">
      <w:pPr>
        <w:jc w:val="both"/>
        <w:rPr>
          <w:rFonts w:ascii="Times New Roman" w:hAnsi="Times New Roman" w:cs="Times New Roman"/>
          <w:b/>
          <w:sz w:val="24"/>
          <w:szCs w:val="24"/>
        </w:rPr>
      </w:pPr>
      <w:r>
        <w:rPr>
          <w:rFonts w:ascii="Times New Roman" w:hAnsi="Times New Roman" w:cs="Times New Roman"/>
          <w:b/>
          <w:sz w:val="24"/>
          <w:szCs w:val="24"/>
        </w:rPr>
        <w:t>ENTRY REQUIREMENTS</w:t>
      </w:r>
    </w:p>
    <w:p w:rsidR="00D31332" w:rsidRDefault="00D31332" w:rsidP="00D31332">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Graduates of the University of Nigeria or other recognized institutions with a minimum of Second Class Honours Lower Division in any related course with not less than 2.50 GPA or its equivalent.</w:t>
      </w:r>
    </w:p>
    <w:p w:rsidR="00D31332" w:rsidRDefault="00D31332" w:rsidP="00D31332">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Candidates with an Honours Degree in Vocational Training Education, Management, Social Sciences, Agricultural Sciences, or equivalent, who have taken a minimum of 24 credit hours in Entrepreneurship Education.</w:t>
      </w:r>
    </w:p>
    <w:p w:rsidR="00D31332" w:rsidRDefault="00D31332" w:rsidP="00D31332">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Candidates with a Diploma in Entrepreneurship at credit level from the University of Nigeria or other recognized institutions, who also satisfy the Centre's O'level and/or Direct Entry general entry requirements for the Degree Programmes.</w:t>
      </w:r>
    </w:p>
    <w:p w:rsidR="00D31332" w:rsidRDefault="00D31332" w:rsidP="00D31332">
      <w:pPr>
        <w:jc w:val="both"/>
        <w:rPr>
          <w:rFonts w:ascii="Times New Roman" w:hAnsi="Times New Roman" w:cs="Times New Roman"/>
          <w:b/>
          <w:sz w:val="24"/>
          <w:szCs w:val="24"/>
        </w:rPr>
      </w:pPr>
      <w:r>
        <w:rPr>
          <w:rFonts w:ascii="Times New Roman" w:hAnsi="Times New Roman" w:cs="Times New Roman"/>
          <w:b/>
          <w:sz w:val="24"/>
          <w:szCs w:val="24"/>
        </w:rPr>
        <w:t>EMPLOYMENT OPPORTUNITIES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 xml:space="preserve">The programme provides opportunities for those seeking employment as fellows and academics in universities, higher institutions, and research institutions. It also provides opportunities for those who desire to work in public, private, and international organizations, including those who aspire to launch successful startups, venture capital and investment positions, social entrepreneurship roles, corporate entrepreneurship roles, innovation management positions, business consultancy roles, leading innovation in established </w:t>
      </w:r>
      <w:r>
        <w:rPr>
          <w:rFonts w:ascii="Times New Roman" w:hAnsi="Times New Roman" w:cs="Times New Roman"/>
          <w:sz w:val="24"/>
          <w:szCs w:val="24"/>
        </w:rPr>
        <w:lastRenderedPageBreak/>
        <w:t>companies, business development leadership, and learning about digitalized business environments.</w:t>
      </w:r>
    </w:p>
    <w:p w:rsidR="00D31332" w:rsidRDefault="00D31332" w:rsidP="00D31332">
      <w:pPr>
        <w:jc w:val="both"/>
        <w:rPr>
          <w:rFonts w:ascii="Times New Roman" w:hAnsi="Times New Roman" w:cs="Times New Roman"/>
          <w:b/>
          <w:sz w:val="24"/>
          <w:szCs w:val="24"/>
        </w:rPr>
      </w:pPr>
      <w:r>
        <w:rPr>
          <w:rFonts w:ascii="Times New Roman" w:hAnsi="Times New Roman" w:cs="Times New Roman"/>
          <w:b/>
          <w:sz w:val="24"/>
          <w:szCs w:val="24"/>
        </w:rPr>
        <w:t>COURSE STRUCTURE</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The M.ENT programme requires a minimum of 48 credit units made up as follows</w:t>
      </w:r>
    </w:p>
    <w:p w:rsidR="00D31332" w:rsidRDefault="00D31332" w:rsidP="00D31332">
      <w:pPr>
        <w:pStyle w:val="ListParagraph"/>
        <w:numPr>
          <w:ilvl w:val="0"/>
          <w:numId w:val="10"/>
        </w:numPr>
        <w:jc w:val="both"/>
        <w:rPr>
          <w:rFonts w:ascii="Times New Roman" w:hAnsi="Times New Roman" w:cs="Times New Roman"/>
          <w:sz w:val="24"/>
          <w:szCs w:val="24"/>
        </w:rPr>
      </w:pPr>
      <w:r>
        <w:rPr>
          <w:rFonts w:ascii="Times New Roman" w:eastAsia="MS Gothic" w:hAnsi="MS Gothic" w:cs="Times New Roman" w:hint="eastAsia"/>
          <w:sz w:val="24"/>
          <w:szCs w:val="24"/>
        </w:rPr>
        <w:t>➢</w:t>
      </w:r>
      <w:r>
        <w:rPr>
          <w:rFonts w:ascii="Times New Roman" w:hAnsi="Times New Roman" w:cs="Times New Roman"/>
          <w:sz w:val="24"/>
          <w:szCs w:val="24"/>
        </w:rPr>
        <w:t xml:space="preserve"> Twelve core courses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36 units</w:t>
      </w:r>
    </w:p>
    <w:p w:rsidR="00D31332" w:rsidRDefault="00D31332" w:rsidP="00D31332">
      <w:pPr>
        <w:pStyle w:val="ListParagraph"/>
        <w:numPr>
          <w:ilvl w:val="0"/>
          <w:numId w:val="10"/>
        </w:numPr>
        <w:jc w:val="both"/>
        <w:rPr>
          <w:rFonts w:ascii="Times New Roman" w:hAnsi="Times New Roman" w:cs="Times New Roman"/>
          <w:sz w:val="24"/>
          <w:szCs w:val="24"/>
        </w:rPr>
      </w:pPr>
      <w:r>
        <w:rPr>
          <w:rFonts w:ascii="Times New Roman" w:eastAsia="MS Gothic" w:hAnsi="MS Gothic" w:cs="Times New Roman" w:hint="eastAsia"/>
          <w:sz w:val="24"/>
          <w:szCs w:val="24"/>
        </w:rPr>
        <w:t>➢</w:t>
      </w:r>
      <w:r>
        <w:rPr>
          <w:rFonts w:ascii="Times New Roman" w:hAnsi="Times New Roman" w:cs="Times New Roman"/>
          <w:sz w:val="24"/>
          <w:szCs w:val="24"/>
        </w:rPr>
        <w:t xml:space="preserve"> Two electives courses (3 credits each)</w:t>
      </w:r>
      <w:r>
        <w:rPr>
          <w:rFonts w:ascii="Times New Roman" w:hAnsi="Times New Roman" w:cs="Times New Roman"/>
          <w:sz w:val="24"/>
          <w:szCs w:val="24"/>
        </w:rPr>
        <w:tab/>
        <w:t>6 units</w:t>
      </w:r>
    </w:p>
    <w:p w:rsidR="00D31332" w:rsidRDefault="00D31332" w:rsidP="00D31332">
      <w:pPr>
        <w:pStyle w:val="ListParagraph"/>
        <w:numPr>
          <w:ilvl w:val="0"/>
          <w:numId w:val="10"/>
        </w:numPr>
        <w:jc w:val="both"/>
        <w:rPr>
          <w:rFonts w:ascii="Times New Roman" w:hAnsi="Times New Roman" w:cs="Times New Roman"/>
          <w:sz w:val="24"/>
          <w:szCs w:val="24"/>
        </w:rPr>
      </w:pPr>
      <w:r>
        <w:rPr>
          <w:rFonts w:ascii="Times New Roman" w:eastAsia="MS Gothic" w:hAnsi="MS Gothic" w:cs="Times New Roman" w:hint="eastAsia"/>
          <w:sz w:val="24"/>
          <w:szCs w:val="24"/>
        </w:rPr>
        <w:t>➢</w:t>
      </w:r>
      <w:r>
        <w:rPr>
          <w:rFonts w:ascii="Times New Roman" w:hAnsi="Times New Roman" w:cs="Times New Roman"/>
          <w:sz w:val="24"/>
          <w:szCs w:val="24"/>
        </w:rPr>
        <w:t xml:space="preserve"> Project Report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 units</w:t>
      </w:r>
    </w:p>
    <w:p w:rsidR="00D31332" w:rsidRDefault="00D31332" w:rsidP="00D31332">
      <w:pPr>
        <w:pStyle w:val="ListParagraph"/>
        <w:numPr>
          <w:ilvl w:val="0"/>
          <w:numId w:val="10"/>
        </w:numPr>
        <w:jc w:val="both"/>
        <w:rPr>
          <w:rFonts w:ascii="Times New Roman" w:hAnsi="Times New Roman" w:cs="Times New Roman"/>
          <w:b/>
          <w:sz w:val="24"/>
          <w:szCs w:val="24"/>
        </w:rPr>
      </w:pPr>
      <w:r>
        <w:rPr>
          <w:rFonts w:ascii="Times New Roman" w:eastAsia="MS Gothic" w:hAnsi="MS Gothic" w:cs="Times New Roman" w:hint="eastAsia"/>
          <w:b/>
          <w:sz w:val="24"/>
          <w:szCs w:val="24"/>
        </w:rPr>
        <w:t>➢</w:t>
      </w:r>
      <w:r>
        <w:rPr>
          <w:rFonts w:ascii="Times New Roman" w:hAnsi="Times New Roman" w:cs="Times New Roman"/>
          <w:b/>
          <w:sz w:val="24"/>
          <w:szCs w:val="24"/>
        </w:rPr>
        <w:t xml:space="preserve"> Total</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48 units</w:t>
      </w:r>
    </w:p>
    <w:p w:rsidR="00D31332" w:rsidRDefault="00D31332" w:rsidP="00D31332">
      <w:pPr>
        <w:jc w:val="both"/>
        <w:rPr>
          <w:rFonts w:ascii="Times New Roman" w:hAnsi="Times New Roman" w:cs="Times New Roman"/>
          <w:b/>
          <w:sz w:val="24"/>
          <w:szCs w:val="24"/>
        </w:rPr>
      </w:pPr>
      <w:r>
        <w:rPr>
          <w:rFonts w:ascii="Times New Roman" w:hAnsi="Times New Roman" w:cs="Times New Roman"/>
          <w:b/>
          <w:sz w:val="24"/>
          <w:szCs w:val="24"/>
        </w:rPr>
        <w:t>AREAS OF SPECIALIZATION</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There are five (5) areas of specialization in M.ENT programme in Entrepreneurship, namely:</w:t>
      </w:r>
    </w:p>
    <w:p w:rsidR="00D31332" w:rsidRDefault="00D31332" w:rsidP="00D31332">
      <w:pPr>
        <w:pStyle w:val="ListParagraph"/>
        <w:numPr>
          <w:ilvl w:val="0"/>
          <w:numId w:val="11"/>
        </w:numPr>
        <w:jc w:val="both"/>
        <w:rPr>
          <w:rFonts w:ascii="Times New Roman" w:hAnsi="Times New Roman" w:cs="Times New Roman"/>
          <w:sz w:val="24"/>
          <w:szCs w:val="24"/>
        </w:rPr>
      </w:pPr>
      <w:r>
        <w:rPr>
          <w:rFonts w:ascii="Times New Roman" w:hAnsi="Times New Roman" w:cs="Times New Roman"/>
          <w:sz w:val="24"/>
          <w:szCs w:val="24"/>
        </w:rPr>
        <w:t>Finance</w:t>
      </w:r>
    </w:p>
    <w:p w:rsidR="00D31332" w:rsidRDefault="00D31332" w:rsidP="00D31332">
      <w:pPr>
        <w:pStyle w:val="ListParagraph"/>
        <w:numPr>
          <w:ilvl w:val="0"/>
          <w:numId w:val="11"/>
        </w:numPr>
        <w:jc w:val="both"/>
        <w:rPr>
          <w:rFonts w:ascii="Times New Roman" w:hAnsi="Times New Roman" w:cs="Times New Roman"/>
          <w:sz w:val="24"/>
          <w:szCs w:val="24"/>
        </w:rPr>
      </w:pPr>
      <w:r>
        <w:rPr>
          <w:rFonts w:ascii="Times New Roman" w:hAnsi="Times New Roman" w:cs="Times New Roman"/>
          <w:sz w:val="24"/>
          <w:szCs w:val="24"/>
        </w:rPr>
        <w:t>Marketing</w:t>
      </w:r>
    </w:p>
    <w:p w:rsidR="00D31332" w:rsidRDefault="00D31332" w:rsidP="00D31332">
      <w:pPr>
        <w:pStyle w:val="ListParagraph"/>
        <w:numPr>
          <w:ilvl w:val="0"/>
          <w:numId w:val="11"/>
        </w:numPr>
        <w:jc w:val="both"/>
        <w:rPr>
          <w:rFonts w:ascii="Times New Roman" w:hAnsi="Times New Roman" w:cs="Times New Roman"/>
          <w:sz w:val="24"/>
          <w:szCs w:val="24"/>
        </w:rPr>
      </w:pPr>
      <w:r>
        <w:rPr>
          <w:rFonts w:ascii="Times New Roman" w:hAnsi="Times New Roman" w:cs="Times New Roman"/>
          <w:sz w:val="24"/>
          <w:szCs w:val="24"/>
        </w:rPr>
        <w:t>Social Entrepreneurship</w:t>
      </w:r>
    </w:p>
    <w:p w:rsidR="00D31332" w:rsidRDefault="00D31332" w:rsidP="00D31332">
      <w:pPr>
        <w:pStyle w:val="ListParagraph"/>
        <w:numPr>
          <w:ilvl w:val="0"/>
          <w:numId w:val="11"/>
        </w:numPr>
        <w:jc w:val="both"/>
        <w:rPr>
          <w:rFonts w:ascii="Times New Roman" w:hAnsi="Times New Roman" w:cs="Times New Roman"/>
          <w:sz w:val="24"/>
          <w:szCs w:val="24"/>
        </w:rPr>
      </w:pPr>
      <w:r>
        <w:rPr>
          <w:rFonts w:ascii="Times New Roman" w:hAnsi="Times New Roman" w:cs="Times New Roman"/>
          <w:sz w:val="24"/>
          <w:szCs w:val="24"/>
        </w:rPr>
        <w:t>Venture Creation and Sustainability</w:t>
      </w:r>
    </w:p>
    <w:p w:rsidR="00D31332" w:rsidRDefault="00D31332" w:rsidP="00D31332">
      <w:pPr>
        <w:pStyle w:val="ListParagraph"/>
        <w:numPr>
          <w:ilvl w:val="0"/>
          <w:numId w:val="11"/>
        </w:numPr>
        <w:jc w:val="both"/>
        <w:rPr>
          <w:rFonts w:ascii="Times New Roman" w:hAnsi="Times New Roman" w:cs="Times New Roman"/>
          <w:sz w:val="24"/>
          <w:szCs w:val="24"/>
        </w:rPr>
      </w:pPr>
      <w:r>
        <w:rPr>
          <w:rFonts w:ascii="Times New Roman" w:hAnsi="Times New Roman" w:cs="Times New Roman"/>
          <w:sz w:val="24"/>
          <w:szCs w:val="24"/>
        </w:rPr>
        <w:t>Innovation and Technology</w:t>
      </w:r>
    </w:p>
    <w:p w:rsidR="00D31332" w:rsidRDefault="00D31332" w:rsidP="00D31332">
      <w:pPr>
        <w:spacing w:before="240"/>
        <w:jc w:val="both"/>
        <w:rPr>
          <w:rFonts w:ascii="Times New Roman" w:hAnsi="Times New Roman" w:cs="Times New Roman"/>
          <w:b/>
          <w:sz w:val="24"/>
          <w:szCs w:val="24"/>
        </w:rPr>
      </w:pPr>
      <w:r>
        <w:rPr>
          <w:rFonts w:ascii="Times New Roman" w:hAnsi="Times New Roman" w:cs="Times New Roman"/>
          <w:b/>
          <w:sz w:val="24"/>
          <w:szCs w:val="24"/>
        </w:rPr>
        <w:t>COURSES</w:t>
      </w:r>
    </w:p>
    <w:p w:rsidR="00D31332" w:rsidRDefault="00D31332" w:rsidP="00D31332">
      <w:pPr>
        <w:jc w:val="both"/>
        <w:rPr>
          <w:rFonts w:ascii="Times New Roman" w:hAnsi="Times New Roman" w:cs="Times New Roman"/>
          <w:b/>
          <w:sz w:val="24"/>
          <w:szCs w:val="24"/>
        </w:rPr>
      </w:pPr>
      <w:r>
        <w:rPr>
          <w:rFonts w:ascii="Times New Roman" w:hAnsi="Times New Roman" w:cs="Times New Roman"/>
          <w:b/>
          <w:sz w:val="24"/>
          <w:szCs w:val="24"/>
        </w:rPr>
        <w:t>FIRST SEMESTER</w:t>
      </w:r>
    </w:p>
    <w:p w:rsidR="00D31332" w:rsidRDefault="00D31332" w:rsidP="00D31332">
      <w:pPr>
        <w:jc w:val="both"/>
        <w:rPr>
          <w:rFonts w:ascii="Times New Roman" w:hAnsi="Times New Roman" w:cs="Times New Roman"/>
          <w:b/>
          <w:sz w:val="24"/>
          <w:szCs w:val="24"/>
        </w:rPr>
      </w:pPr>
      <w:r>
        <w:rPr>
          <w:rFonts w:ascii="Times New Roman" w:hAnsi="Times New Roman" w:cs="Times New Roman"/>
          <w:b/>
          <w:sz w:val="24"/>
          <w:szCs w:val="24"/>
        </w:rPr>
        <w:t xml:space="preserve">COURSE NO.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TITLE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UNITS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ENT 710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Venture Creation​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3          </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 xml:space="preserve">ENT 711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Business planning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ENT 712</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Innovation and R&amp;D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ENT 713</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Marketing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w:t>
      </w:r>
    </w:p>
    <w:p w:rsidR="00D31332" w:rsidRDefault="00D31332" w:rsidP="00D313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PGC 601</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Research Methodology and </w:t>
      </w:r>
    </w:p>
    <w:p w:rsidR="00D31332" w:rsidRDefault="00D31332" w:rsidP="00D31332">
      <w:pPr>
        <w:ind w:left="2880" w:firstLine="720"/>
        <w:jc w:val="both"/>
        <w:rPr>
          <w:rFonts w:ascii="Times New Roman" w:hAnsi="Times New Roman" w:cs="Times New Roman"/>
          <w:sz w:val="24"/>
          <w:szCs w:val="24"/>
        </w:rPr>
      </w:pPr>
      <w:r>
        <w:rPr>
          <w:rFonts w:ascii="Times New Roman" w:hAnsi="Times New Roman" w:cs="Times New Roman"/>
          <w:sz w:val="24"/>
          <w:szCs w:val="24"/>
        </w:rPr>
        <w:t>Application of ICT in Research</w:t>
      </w:r>
      <w:r>
        <w:rPr>
          <w:rFonts w:ascii="Times New Roman" w:hAnsi="Times New Roman" w:cs="Times New Roman"/>
          <w:sz w:val="24"/>
          <w:szCs w:val="24"/>
        </w:rPr>
        <w:tab/>
      </w:r>
      <w:r>
        <w:rPr>
          <w:rFonts w:ascii="Times New Roman" w:hAnsi="Times New Roman" w:cs="Times New Roman"/>
          <w:sz w:val="24"/>
          <w:szCs w:val="24"/>
        </w:rPr>
        <w:tab/>
        <w:t>3</w:t>
      </w:r>
    </w:p>
    <w:p w:rsidR="00D31332" w:rsidRDefault="00D31332" w:rsidP="00D31332">
      <w:pPr>
        <w:jc w:val="both"/>
        <w:rPr>
          <w:rFonts w:ascii="Times New Roman" w:hAnsi="Times New Roman" w:cs="Times New Roman"/>
          <w:b/>
          <w:sz w:val="24"/>
          <w:szCs w:val="24"/>
        </w:rPr>
      </w:pPr>
      <w:r>
        <w:rPr>
          <w:rFonts w:ascii="Times New Roman" w:hAnsi="Times New Roman" w:cs="Times New Roman"/>
          <w:b/>
          <w:sz w:val="24"/>
          <w:szCs w:val="24"/>
        </w:rPr>
        <w:t>TOTAL</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15</w:t>
      </w:r>
    </w:p>
    <w:p w:rsidR="00D31332" w:rsidRDefault="00D31332" w:rsidP="00D31332">
      <w:pPr>
        <w:spacing w:before="240"/>
        <w:jc w:val="both"/>
        <w:rPr>
          <w:rFonts w:ascii="Times New Roman" w:hAnsi="Times New Roman" w:cs="Times New Roman"/>
          <w:b/>
          <w:sz w:val="24"/>
          <w:szCs w:val="24"/>
        </w:rPr>
      </w:pPr>
      <w:r>
        <w:rPr>
          <w:rFonts w:ascii="Times New Roman" w:hAnsi="Times New Roman" w:cs="Times New Roman"/>
          <w:b/>
          <w:sz w:val="24"/>
          <w:szCs w:val="24"/>
        </w:rPr>
        <w:t>SECOND SEMESTER</w:t>
      </w:r>
    </w:p>
    <w:p w:rsidR="00D31332" w:rsidRDefault="00D31332" w:rsidP="00D31332">
      <w:pPr>
        <w:jc w:val="both"/>
        <w:rPr>
          <w:rFonts w:ascii="Times New Roman" w:hAnsi="Times New Roman" w:cs="Times New Roman"/>
          <w:b/>
          <w:sz w:val="24"/>
          <w:szCs w:val="24"/>
        </w:rPr>
      </w:pPr>
      <w:r>
        <w:rPr>
          <w:rFonts w:ascii="Times New Roman" w:hAnsi="Times New Roman" w:cs="Times New Roman"/>
          <w:b/>
          <w:sz w:val="24"/>
          <w:szCs w:val="24"/>
        </w:rPr>
        <w:t xml:space="preserve">COURSE NO. </w:t>
      </w:r>
      <w:r>
        <w:rPr>
          <w:rFonts w:ascii="Times New Roman" w:hAnsi="Times New Roman" w:cs="Times New Roman"/>
          <w:b/>
          <w:sz w:val="24"/>
          <w:szCs w:val="24"/>
        </w:rPr>
        <w:tab/>
      </w:r>
      <w:r>
        <w:rPr>
          <w:rFonts w:ascii="Times New Roman" w:hAnsi="Times New Roman" w:cs="Times New Roman"/>
          <w:b/>
          <w:sz w:val="24"/>
          <w:szCs w:val="24"/>
        </w:rPr>
        <w:tab/>
        <w:t>TITLE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UNITS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ENT 720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Intellectual Property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ENT 721</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Entrepreneurship Global Perspective</w:t>
      </w:r>
      <w:r>
        <w:rPr>
          <w:rFonts w:ascii="Times New Roman" w:hAnsi="Times New Roman" w:cs="Times New Roman"/>
          <w:sz w:val="24"/>
          <w:szCs w:val="24"/>
        </w:rPr>
        <w:tab/>
      </w:r>
      <w:r>
        <w:rPr>
          <w:rFonts w:ascii="Times New Roman" w:hAnsi="Times New Roman" w:cs="Times New Roman"/>
          <w:sz w:val="24"/>
          <w:szCs w:val="24"/>
        </w:rPr>
        <w:tab/>
        <w:t>3</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ENT 722</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Risk and Crisis Management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lastRenderedPageBreak/>
        <w:t>ENT 723</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Exit Strategies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w:t>
      </w:r>
    </w:p>
    <w:p w:rsidR="00D31332" w:rsidRDefault="00D31332" w:rsidP="00D31332">
      <w:pPr>
        <w:jc w:val="both"/>
        <w:rPr>
          <w:rFonts w:ascii="Times New Roman" w:hAnsi="Times New Roman" w:cs="Times New Roman"/>
          <w:b/>
          <w:sz w:val="24"/>
          <w:szCs w:val="24"/>
        </w:rPr>
      </w:pPr>
      <w:r>
        <w:rPr>
          <w:rFonts w:ascii="Times New Roman" w:hAnsi="Times New Roman" w:cs="Times New Roman"/>
          <w:b/>
          <w:sz w:val="24"/>
          <w:szCs w:val="24"/>
        </w:rPr>
        <w:t>TOTAL</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12</w:t>
      </w:r>
    </w:p>
    <w:p w:rsidR="00D31332" w:rsidRDefault="00D31332" w:rsidP="00D31332">
      <w:pPr>
        <w:spacing w:before="240"/>
        <w:jc w:val="both"/>
        <w:rPr>
          <w:rFonts w:ascii="Times New Roman" w:hAnsi="Times New Roman" w:cs="Times New Roman"/>
          <w:b/>
          <w:sz w:val="24"/>
          <w:szCs w:val="24"/>
        </w:rPr>
      </w:pPr>
      <w:r>
        <w:rPr>
          <w:rFonts w:ascii="Times New Roman" w:hAnsi="Times New Roman" w:cs="Times New Roman"/>
          <w:b/>
          <w:sz w:val="24"/>
          <w:szCs w:val="24"/>
        </w:rPr>
        <w:t>THIRD SEMESTER</w:t>
      </w:r>
    </w:p>
    <w:p w:rsidR="00D31332" w:rsidRDefault="00D31332" w:rsidP="00D31332">
      <w:pPr>
        <w:jc w:val="both"/>
        <w:rPr>
          <w:rFonts w:ascii="Times New Roman" w:hAnsi="Times New Roman" w:cs="Times New Roman"/>
          <w:b/>
          <w:sz w:val="24"/>
          <w:szCs w:val="24"/>
        </w:rPr>
      </w:pPr>
      <w:r>
        <w:rPr>
          <w:rFonts w:ascii="Times New Roman" w:hAnsi="Times New Roman" w:cs="Times New Roman"/>
          <w:b/>
          <w:sz w:val="24"/>
          <w:szCs w:val="24"/>
        </w:rPr>
        <w:t xml:space="preserve">COURSE NO. </w:t>
      </w:r>
      <w:r>
        <w:rPr>
          <w:rFonts w:ascii="Times New Roman" w:hAnsi="Times New Roman" w:cs="Times New Roman"/>
          <w:b/>
          <w:sz w:val="24"/>
          <w:szCs w:val="24"/>
        </w:rPr>
        <w:tab/>
      </w:r>
      <w:r>
        <w:rPr>
          <w:rFonts w:ascii="Times New Roman" w:hAnsi="Times New Roman" w:cs="Times New Roman"/>
          <w:b/>
          <w:sz w:val="24"/>
          <w:szCs w:val="24"/>
        </w:rPr>
        <w:tab/>
        <w:t>TITLE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UNITS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ENT 730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Entrepreneurship stress and management</w:t>
      </w:r>
      <w:r>
        <w:rPr>
          <w:rFonts w:ascii="Times New Roman" w:hAnsi="Times New Roman" w:cs="Times New Roman"/>
          <w:sz w:val="24"/>
          <w:szCs w:val="24"/>
        </w:rPr>
        <w:tab/>
        <w:t>3</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ENT 731</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Future Leaders’ Challenges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ENT 732</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ICT in Entrepreneurship Development</w:t>
      </w:r>
      <w:r>
        <w:rPr>
          <w:rFonts w:ascii="Times New Roman" w:hAnsi="Times New Roman" w:cs="Times New Roman"/>
          <w:sz w:val="24"/>
          <w:szCs w:val="24"/>
        </w:rPr>
        <w:tab/>
        <w:t>3</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ENT 734</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Project/ Practical Business Plan</w:t>
      </w:r>
      <w:r>
        <w:rPr>
          <w:rFonts w:ascii="Times New Roman" w:hAnsi="Times New Roman" w:cs="Times New Roman"/>
          <w:sz w:val="24"/>
          <w:szCs w:val="24"/>
        </w:rPr>
        <w:tab/>
      </w:r>
      <w:r>
        <w:rPr>
          <w:rFonts w:ascii="Times New Roman" w:hAnsi="Times New Roman" w:cs="Times New Roman"/>
          <w:sz w:val="24"/>
          <w:szCs w:val="24"/>
        </w:rPr>
        <w:tab/>
        <w:t>6</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TOTAL                                                                                                           15</w:t>
      </w:r>
    </w:p>
    <w:p w:rsidR="00D31332" w:rsidRDefault="00D31332" w:rsidP="00D31332">
      <w:pPr>
        <w:jc w:val="both"/>
        <w:rPr>
          <w:rFonts w:ascii="Times New Roman" w:hAnsi="Times New Roman" w:cs="Times New Roman"/>
          <w:sz w:val="24"/>
          <w:szCs w:val="24"/>
        </w:rPr>
      </w:pPr>
      <w:r>
        <w:rPr>
          <w:rFonts w:ascii="Times New Roman" w:hAnsi="Times New Roman" w:cs="Times New Roman"/>
          <w:b/>
          <w:sz w:val="24"/>
          <w:szCs w:val="24"/>
        </w:rPr>
        <w:t>Electives</w:t>
      </w:r>
      <w:r>
        <w:rPr>
          <w:rFonts w:ascii="Times New Roman" w:hAnsi="Times New Roman" w:cs="Times New Roman"/>
          <w:sz w:val="24"/>
          <w:szCs w:val="24"/>
        </w:rPr>
        <w:t>: (select one Elective in first and second semester from your area of specialization)</w:t>
      </w:r>
    </w:p>
    <w:p w:rsidR="00D31332" w:rsidRDefault="00D31332" w:rsidP="00D31332">
      <w:pPr>
        <w:spacing w:before="240"/>
        <w:jc w:val="both"/>
        <w:rPr>
          <w:rFonts w:ascii="Times New Roman" w:hAnsi="Times New Roman" w:cs="Times New Roman"/>
          <w:sz w:val="24"/>
          <w:szCs w:val="24"/>
        </w:rPr>
      </w:pPr>
      <w:r>
        <w:rPr>
          <w:rFonts w:ascii="Times New Roman" w:hAnsi="Times New Roman" w:cs="Times New Roman"/>
          <w:b/>
          <w:sz w:val="24"/>
          <w:szCs w:val="24"/>
        </w:rPr>
        <w:t>FINANCE</w:t>
      </w:r>
    </w:p>
    <w:p w:rsidR="00D31332" w:rsidRDefault="00D31332" w:rsidP="00D31332">
      <w:pPr>
        <w:jc w:val="both"/>
        <w:rPr>
          <w:rFonts w:ascii="Times New Roman" w:hAnsi="Times New Roman" w:cs="Times New Roman"/>
          <w:b/>
          <w:sz w:val="24"/>
          <w:szCs w:val="24"/>
        </w:rPr>
      </w:pPr>
      <w:r>
        <w:rPr>
          <w:rFonts w:ascii="Times New Roman" w:hAnsi="Times New Roman" w:cs="Times New Roman"/>
          <w:b/>
          <w:sz w:val="24"/>
          <w:szCs w:val="24"/>
        </w:rPr>
        <w:t>FIRST SEMESTER</w:t>
      </w:r>
    </w:p>
    <w:p w:rsidR="00D31332" w:rsidRDefault="00D31332" w:rsidP="00D31332">
      <w:pPr>
        <w:jc w:val="both"/>
        <w:rPr>
          <w:rFonts w:ascii="Times New Roman" w:hAnsi="Times New Roman" w:cs="Times New Roman"/>
          <w:b/>
          <w:sz w:val="24"/>
          <w:szCs w:val="24"/>
        </w:rPr>
      </w:pPr>
      <w:r>
        <w:rPr>
          <w:rFonts w:ascii="Times New Roman" w:hAnsi="Times New Roman" w:cs="Times New Roman"/>
          <w:b/>
          <w:sz w:val="24"/>
          <w:szCs w:val="24"/>
        </w:rPr>
        <w:t xml:space="preserve">COURSE NO. </w:t>
      </w:r>
      <w:r>
        <w:rPr>
          <w:rFonts w:ascii="Times New Roman" w:hAnsi="Times New Roman" w:cs="Times New Roman"/>
          <w:b/>
          <w:sz w:val="24"/>
          <w:szCs w:val="24"/>
        </w:rPr>
        <w:tab/>
      </w:r>
      <w:r>
        <w:rPr>
          <w:rFonts w:ascii="Times New Roman" w:hAnsi="Times New Roman" w:cs="Times New Roman"/>
          <w:b/>
          <w:sz w:val="24"/>
          <w:szCs w:val="24"/>
        </w:rPr>
        <w:tab/>
        <w:t>TITLE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UNITS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ENT 715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Venture Capital and Angel Investor</w:t>
      </w:r>
      <w:r>
        <w:rPr>
          <w:rFonts w:ascii="Times New Roman" w:hAnsi="Times New Roman" w:cs="Times New Roman"/>
          <w:sz w:val="24"/>
          <w:szCs w:val="24"/>
        </w:rPr>
        <w:tab/>
      </w:r>
      <w:r>
        <w:rPr>
          <w:rFonts w:ascii="Times New Roman" w:hAnsi="Times New Roman" w:cs="Times New Roman"/>
          <w:sz w:val="24"/>
          <w:szCs w:val="24"/>
        </w:rPr>
        <w:tab/>
        <w:t>3</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ENT 716                                 Crowd Funding and Capital Acquisition</w:t>
      </w:r>
      <w:r>
        <w:rPr>
          <w:rFonts w:ascii="Times New Roman" w:hAnsi="Times New Roman" w:cs="Times New Roman"/>
          <w:sz w:val="24"/>
          <w:szCs w:val="24"/>
        </w:rPr>
        <w:tab/>
        <w:t>3</w:t>
      </w:r>
    </w:p>
    <w:p w:rsidR="00D31332" w:rsidRDefault="00D31332" w:rsidP="00D31332">
      <w:pPr>
        <w:spacing w:before="240"/>
        <w:jc w:val="both"/>
        <w:rPr>
          <w:rFonts w:ascii="Times New Roman" w:hAnsi="Times New Roman" w:cs="Times New Roman"/>
          <w:b/>
          <w:sz w:val="24"/>
          <w:szCs w:val="24"/>
        </w:rPr>
      </w:pPr>
      <w:r>
        <w:rPr>
          <w:rFonts w:ascii="Times New Roman" w:hAnsi="Times New Roman" w:cs="Times New Roman"/>
          <w:b/>
          <w:sz w:val="24"/>
          <w:szCs w:val="24"/>
        </w:rPr>
        <w:t>SECOND SEMESTER</w:t>
      </w:r>
    </w:p>
    <w:p w:rsidR="00D31332" w:rsidRDefault="00D31332" w:rsidP="00D31332">
      <w:pPr>
        <w:jc w:val="both"/>
        <w:rPr>
          <w:rFonts w:ascii="Times New Roman" w:hAnsi="Times New Roman" w:cs="Times New Roman"/>
          <w:b/>
          <w:sz w:val="24"/>
          <w:szCs w:val="24"/>
        </w:rPr>
      </w:pPr>
      <w:r>
        <w:rPr>
          <w:rFonts w:ascii="Times New Roman" w:hAnsi="Times New Roman" w:cs="Times New Roman"/>
          <w:b/>
          <w:sz w:val="24"/>
          <w:szCs w:val="24"/>
        </w:rPr>
        <w:t xml:space="preserve">COURSE NO. </w:t>
      </w:r>
      <w:r>
        <w:rPr>
          <w:rFonts w:ascii="Times New Roman" w:hAnsi="Times New Roman" w:cs="Times New Roman"/>
          <w:b/>
          <w:sz w:val="24"/>
          <w:szCs w:val="24"/>
        </w:rPr>
        <w:tab/>
      </w:r>
      <w:r>
        <w:rPr>
          <w:rFonts w:ascii="Times New Roman" w:hAnsi="Times New Roman" w:cs="Times New Roman"/>
          <w:b/>
          <w:sz w:val="24"/>
          <w:szCs w:val="24"/>
        </w:rPr>
        <w:tab/>
        <w:t>TITLE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UNITS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ENT 724</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Bank loans and Grant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ENT 725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Finance Management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w:t>
      </w:r>
    </w:p>
    <w:p w:rsidR="00D31332" w:rsidRDefault="00D31332" w:rsidP="00D31332">
      <w:pPr>
        <w:spacing w:before="240"/>
        <w:jc w:val="both"/>
        <w:rPr>
          <w:rFonts w:ascii="Times New Roman" w:hAnsi="Times New Roman" w:cs="Times New Roman"/>
          <w:sz w:val="24"/>
          <w:szCs w:val="24"/>
        </w:rPr>
      </w:pPr>
      <w:r>
        <w:rPr>
          <w:rFonts w:ascii="Times New Roman" w:hAnsi="Times New Roman" w:cs="Times New Roman"/>
          <w:b/>
          <w:sz w:val="24"/>
          <w:szCs w:val="24"/>
        </w:rPr>
        <w:t>MARKETING</w:t>
      </w:r>
    </w:p>
    <w:p w:rsidR="00D31332" w:rsidRDefault="00D31332" w:rsidP="00D31332">
      <w:pPr>
        <w:jc w:val="both"/>
        <w:rPr>
          <w:rFonts w:ascii="Times New Roman" w:hAnsi="Times New Roman" w:cs="Times New Roman"/>
          <w:b/>
          <w:sz w:val="24"/>
          <w:szCs w:val="24"/>
        </w:rPr>
      </w:pPr>
      <w:r>
        <w:rPr>
          <w:rFonts w:ascii="Times New Roman" w:hAnsi="Times New Roman" w:cs="Times New Roman"/>
          <w:b/>
          <w:sz w:val="24"/>
          <w:szCs w:val="24"/>
        </w:rPr>
        <w:t xml:space="preserve">FIRST SEMESTER  </w:t>
      </w:r>
    </w:p>
    <w:p w:rsidR="00D31332" w:rsidRDefault="00D31332" w:rsidP="00D31332">
      <w:pPr>
        <w:jc w:val="both"/>
        <w:rPr>
          <w:rFonts w:ascii="Times New Roman" w:hAnsi="Times New Roman" w:cs="Times New Roman"/>
          <w:b/>
          <w:sz w:val="24"/>
          <w:szCs w:val="24"/>
        </w:rPr>
      </w:pPr>
      <w:r>
        <w:rPr>
          <w:rFonts w:ascii="Times New Roman" w:hAnsi="Times New Roman" w:cs="Times New Roman"/>
          <w:b/>
          <w:sz w:val="24"/>
          <w:szCs w:val="24"/>
        </w:rPr>
        <w:t xml:space="preserve">COURSE NO. </w:t>
      </w:r>
      <w:r>
        <w:rPr>
          <w:rFonts w:ascii="Times New Roman" w:hAnsi="Times New Roman" w:cs="Times New Roman"/>
          <w:b/>
          <w:sz w:val="24"/>
          <w:szCs w:val="24"/>
        </w:rPr>
        <w:tab/>
        <w:t>TITLE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UNITS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ENT 717</w:t>
      </w:r>
      <w:r>
        <w:rPr>
          <w:rFonts w:ascii="Times New Roman" w:hAnsi="Times New Roman" w:cs="Times New Roman"/>
          <w:sz w:val="24"/>
          <w:szCs w:val="24"/>
        </w:rPr>
        <w:tab/>
      </w:r>
      <w:r>
        <w:rPr>
          <w:rFonts w:ascii="Times New Roman" w:hAnsi="Times New Roman" w:cs="Times New Roman"/>
          <w:sz w:val="24"/>
          <w:szCs w:val="24"/>
        </w:rPr>
        <w:tab/>
        <w:t>Digital Marketing: Content and Social media Marketing</w:t>
      </w:r>
      <w:r>
        <w:rPr>
          <w:rFonts w:ascii="Times New Roman" w:hAnsi="Times New Roman" w:cs="Times New Roman"/>
          <w:sz w:val="24"/>
          <w:szCs w:val="24"/>
        </w:rPr>
        <w:tab/>
        <w:t>3</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ENT 718</w:t>
      </w:r>
      <w:r>
        <w:rPr>
          <w:rFonts w:ascii="Times New Roman" w:hAnsi="Times New Roman" w:cs="Times New Roman"/>
          <w:sz w:val="24"/>
          <w:szCs w:val="24"/>
        </w:rPr>
        <w:tab/>
      </w:r>
      <w:r>
        <w:rPr>
          <w:rFonts w:ascii="Times New Roman" w:hAnsi="Times New Roman" w:cs="Times New Roman"/>
          <w:sz w:val="24"/>
          <w:szCs w:val="24"/>
        </w:rPr>
        <w:tab/>
        <w:t>Traditional Marketing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w:t>
      </w:r>
    </w:p>
    <w:p w:rsidR="00D31332" w:rsidRDefault="00D31332" w:rsidP="00D31332">
      <w:pPr>
        <w:jc w:val="both"/>
        <w:rPr>
          <w:rFonts w:ascii="Times New Roman" w:hAnsi="Times New Roman" w:cs="Times New Roman"/>
          <w:b/>
          <w:sz w:val="24"/>
          <w:szCs w:val="24"/>
        </w:rPr>
      </w:pPr>
      <w:r>
        <w:rPr>
          <w:rFonts w:ascii="Times New Roman" w:hAnsi="Times New Roman" w:cs="Times New Roman"/>
          <w:b/>
          <w:sz w:val="24"/>
          <w:szCs w:val="24"/>
        </w:rPr>
        <w:t>SECOND SEMESTER</w:t>
      </w:r>
    </w:p>
    <w:p w:rsidR="00D31332" w:rsidRDefault="00D31332" w:rsidP="00D31332">
      <w:pPr>
        <w:jc w:val="both"/>
        <w:rPr>
          <w:rFonts w:ascii="Times New Roman" w:hAnsi="Times New Roman" w:cs="Times New Roman"/>
          <w:b/>
          <w:sz w:val="24"/>
          <w:szCs w:val="24"/>
        </w:rPr>
      </w:pPr>
      <w:r>
        <w:rPr>
          <w:rFonts w:ascii="Times New Roman" w:hAnsi="Times New Roman" w:cs="Times New Roman"/>
          <w:b/>
          <w:sz w:val="24"/>
          <w:szCs w:val="24"/>
        </w:rPr>
        <w:t xml:space="preserve">COURSE NO. </w:t>
      </w:r>
      <w:r>
        <w:rPr>
          <w:rFonts w:ascii="Times New Roman" w:hAnsi="Times New Roman" w:cs="Times New Roman"/>
          <w:b/>
          <w:sz w:val="24"/>
          <w:szCs w:val="24"/>
        </w:rPr>
        <w:tab/>
      </w:r>
      <w:r>
        <w:rPr>
          <w:rFonts w:ascii="Times New Roman" w:hAnsi="Times New Roman" w:cs="Times New Roman"/>
          <w:b/>
          <w:sz w:val="24"/>
          <w:szCs w:val="24"/>
        </w:rPr>
        <w:tab/>
        <w:t>TITLE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UNITS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ENT 726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Public and Customers Relationship</w:t>
      </w:r>
      <w:r>
        <w:rPr>
          <w:rFonts w:ascii="Times New Roman" w:hAnsi="Times New Roman" w:cs="Times New Roman"/>
          <w:sz w:val="24"/>
          <w:szCs w:val="24"/>
        </w:rPr>
        <w:tab/>
      </w:r>
      <w:r>
        <w:rPr>
          <w:rFonts w:ascii="Times New Roman" w:hAnsi="Times New Roman" w:cs="Times New Roman"/>
          <w:sz w:val="24"/>
          <w:szCs w:val="24"/>
        </w:rPr>
        <w:tab/>
        <w:t>3</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lastRenderedPageBreak/>
        <w:t>ENT 727</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Brand Management and Market Research</w:t>
      </w:r>
      <w:r>
        <w:rPr>
          <w:rFonts w:ascii="Times New Roman" w:hAnsi="Times New Roman" w:cs="Times New Roman"/>
          <w:sz w:val="24"/>
          <w:szCs w:val="24"/>
        </w:rPr>
        <w:tab/>
        <w:t xml:space="preserve">3  </w:t>
      </w:r>
    </w:p>
    <w:p w:rsidR="00D31332" w:rsidRDefault="00D31332" w:rsidP="00D31332">
      <w:pPr>
        <w:spacing w:before="240"/>
        <w:jc w:val="both"/>
        <w:rPr>
          <w:rFonts w:ascii="Times New Roman" w:hAnsi="Times New Roman" w:cs="Times New Roman"/>
          <w:b/>
          <w:sz w:val="24"/>
          <w:szCs w:val="24"/>
        </w:rPr>
      </w:pPr>
      <w:r>
        <w:rPr>
          <w:rFonts w:ascii="Times New Roman" w:hAnsi="Times New Roman" w:cs="Times New Roman"/>
          <w:b/>
          <w:sz w:val="24"/>
          <w:szCs w:val="24"/>
        </w:rPr>
        <w:t>SOCIAL ENTREPRENEURSHIP</w:t>
      </w:r>
    </w:p>
    <w:p w:rsidR="00D31332" w:rsidRDefault="00D31332" w:rsidP="00D31332">
      <w:pPr>
        <w:jc w:val="both"/>
        <w:rPr>
          <w:rFonts w:ascii="Times New Roman" w:hAnsi="Times New Roman" w:cs="Times New Roman"/>
          <w:b/>
          <w:sz w:val="24"/>
          <w:szCs w:val="24"/>
        </w:rPr>
      </w:pPr>
      <w:r>
        <w:rPr>
          <w:rFonts w:ascii="Times New Roman" w:hAnsi="Times New Roman" w:cs="Times New Roman"/>
          <w:b/>
          <w:sz w:val="24"/>
          <w:szCs w:val="24"/>
        </w:rPr>
        <w:t>FIRST SEMESTER</w:t>
      </w:r>
    </w:p>
    <w:p w:rsidR="00D31332" w:rsidRDefault="00D31332" w:rsidP="00D31332">
      <w:pPr>
        <w:jc w:val="both"/>
        <w:rPr>
          <w:rFonts w:ascii="Times New Roman" w:hAnsi="Times New Roman" w:cs="Times New Roman"/>
          <w:b/>
          <w:sz w:val="24"/>
          <w:szCs w:val="24"/>
        </w:rPr>
      </w:pPr>
      <w:r>
        <w:rPr>
          <w:rFonts w:ascii="Times New Roman" w:hAnsi="Times New Roman" w:cs="Times New Roman"/>
          <w:b/>
          <w:sz w:val="24"/>
          <w:szCs w:val="24"/>
        </w:rPr>
        <w:t xml:space="preserve">COURSE NO. </w:t>
      </w:r>
      <w:r>
        <w:rPr>
          <w:rFonts w:ascii="Times New Roman" w:hAnsi="Times New Roman" w:cs="Times New Roman"/>
          <w:b/>
          <w:sz w:val="24"/>
          <w:szCs w:val="24"/>
        </w:rPr>
        <w:tab/>
      </w:r>
      <w:r>
        <w:rPr>
          <w:rFonts w:ascii="Times New Roman" w:hAnsi="Times New Roman" w:cs="Times New Roman"/>
          <w:b/>
          <w:sz w:val="24"/>
          <w:szCs w:val="24"/>
        </w:rPr>
        <w:tab/>
        <w:t>TITLE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UNITS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ENT 718</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Social Enterprise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ENT 719</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Gender and Youth Entrepreneurship</w:t>
      </w:r>
      <w:r>
        <w:rPr>
          <w:rFonts w:ascii="Times New Roman" w:hAnsi="Times New Roman" w:cs="Times New Roman"/>
          <w:sz w:val="24"/>
          <w:szCs w:val="24"/>
        </w:rPr>
        <w:tab/>
      </w:r>
      <w:r>
        <w:rPr>
          <w:rFonts w:ascii="Times New Roman" w:hAnsi="Times New Roman" w:cs="Times New Roman"/>
          <w:sz w:val="24"/>
          <w:szCs w:val="24"/>
        </w:rPr>
        <w:tab/>
        <w:t>3</w:t>
      </w:r>
    </w:p>
    <w:p w:rsidR="00D31332" w:rsidRDefault="00D31332" w:rsidP="00D31332">
      <w:pPr>
        <w:spacing w:before="240"/>
        <w:jc w:val="both"/>
        <w:rPr>
          <w:rFonts w:ascii="Times New Roman" w:hAnsi="Times New Roman" w:cs="Times New Roman"/>
          <w:b/>
          <w:sz w:val="24"/>
          <w:szCs w:val="24"/>
        </w:rPr>
      </w:pPr>
      <w:r>
        <w:rPr>
          <w:rFonts w:ascii="Times New Roman" w:hAnsi="Times New Roman" w:cs="Times New Roman"/>
          <w:b/>
          <w:sz w:val="24"/>
          <w:szCs w:val="24"/>
        </w:rPr>
        <w:t>SECOND SEMESTER</w:t>
      </w:r>
    </w:p>
    <w:p w:rsidR="00D31332" w:rsidRDefault="00D31332" w:rsidP="00D31332">
      <w:pPr>
        <w:jc w:val="both"/>
        <w:rPr>
          <w:rFonts w:ascii="Times New Roman" w:hAnsi="Times New Roman" w:cs="Times New Roman"/>
          <w:b/>
          <w:sz w:val="24"/>
          <w:szCs w:val="24"/>
        </w:rPr>
      </w:pPr>
      <w:r>
        <w:rPr>
          <w:rFonts w:ascii="Times New Roman" w:hAnsi="Times New Roman" w:cs="Times New Roman"/>
          <w:b/>
          <w:sz w:val="24"/>
          <w:szCs w:val="24"/>
        </w:rPr>
        <w:t xml:space="preserve">COURSE NO. </w:t>
      </w:r>
      <w:r>
        <w:rPr>
          <w:rFonts w:ascii="Times New Roman" w:hAnsi="Times New Roman" w:cs="Times New Roman"/>
          <w:b/>
          <w:sz w:val="24"/>
          <w:szCs w:val="24"/>
        </w:rPr>
        <w:tab/>
      </w:r>
      <w:r>
        <w:rPr>
          <w:rFonts w:ascii="Times New Roman" w:hAnsi="Times New Roman" w:cs="Times New Roman"/>
          <w:b/>
          <w:sz w:val="24"/>
          <w:szCs w:val="24"/>
        </w:rPr>
        <w:tab/>
        <w:t>TITLE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UNITS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ENT 727</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Cooperate Social Responsibility</w:t>
      </w:r>
      <w:r>
        <w:rPr>
          <w:rFonts w:ascii="Times New Roman" w:hAnsi="Times New Roman" w:cs="Times New Roman"/>
          <w:sz w:val="24"/>
          <w:szCs w:val="24"/>
        </w:rPr>
        <w:tab/>
      </w:r>
      <w:r>
        <w:rPr>
          <w:rFonts w:ascii="Times New Roman" w:hAnsi="Times New Roman" w:cs="Times New Roman"/>
          <w:sz w:val="24"/>
          <w:szCs w:val="24"/>
        </w:rPr>
        <w:tab/>
        <w:t>3</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ENT 728</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Socio-Economic Value Creation</w:t>
      </w:r>
      <w:r>
        <w:rPr>
          <w:rFonts w:ascii="Times New Roman" w:hAnsi="Times New Roman" w:cs="Times New Roman"/>
          <w:sz w:val="24"/>
          <w:szCs w:val="24"/>
        </w:rPr>
        <w:tab/>
      </w:r>
      <w:r>
        <w:rPr>
          <w:rFonts w:ascii="Times New Roman" w:hAnsi="Times New Roman" w:cs="Times New Roman"/>
          <w:sz w:val="24"/>
          <w:szCs w:val="24"/>
        </w:rPr>
        <w:tab/>
        <w:t>3</w:t>
      </w:r>
    </w:p>
    <w:p w:rsidR="00D31332" w:rsidRDefault="00D31332" w:rsidP="00D31332">
      <w:pPr>
        <w:spacing w:before="240"/>
        <w:jc w:val="both"/>
        <w:rPr>
          <w:rFonts w:ascii="Times New Roman" w:hAnsi="Times New Roman" w:cs="Times New Roman"/>
          <w:b/>
          <w:sz w:val="24"/>
          <w:szCs w:val="24"/>
        </w:rPr>
      </w:pPr>
      <w:r>
        <w:rPr>
          <w:rFonts w:ascii="Times New Roman" w:hAnsi="Times New Roman" w:cs="Times New Roman"/>
          <w:b/>
          <w:sz w:val="24"/>
          <w:szCs w:val="24"/>
        </w:rPr>
        <w:t>VENTUTRE CREATION AND SUSTAINABILITY</w:t>
      </w:r>
    </w:p>
    <w:p w:rsidR="00D31332" w:rsidRDefault="00D31332" w:rsidP="00D31332">
      <w:pPr>
        <w:jc w:val="both"/>
        <w:rPr>
          <w:rFonts w:ascii="Times New Roman" w:hAnsi="Times New Roman" w:cs="Times New Roman"/>
          <w:b/>
          <w:sz w:val="24"/>
          <w:szCs w:val="24"/>
        </w:rPr>
      </w:pPr>
      <w:r>
        <w:rPr>
          <w:rFonts w:ascii="Times New Roman" w:hAnsi="Times New Roman" w:cs="Times New Roman"/>
          <w:b/>
          <w:sz w:val="24"/>
          <w:szCs w:val="24"/>
        </w:rPr>
        <w:t>FIRST SEMESTER</w:t>
      </w:r>
    </w:p>
    <w:p w:rsidR="00D31332" w:rsidRDefault="00D31332" w:rsidP="00D31332">
      <w:pPr>
        <w:jc w:val="both"/>
        <w:rPr>
          <w:rFonts w:ascii="Times New Roman" w:hAnsi="Times New Roman" w:cs="Times New Roman"/>
          <w:b/>
          <w:sz w:val="24"/>
          <w:szCs w:val="24"/>
        </w:rPr>
      </w:pPr>
      <w:r>
        <w:rPr>
          <w:rFonts w:ascii="Times New Roman" w:hAnsi="Times New Roman" w:cs="Times New Roman"/>
          <w:b/>
          <w:sz w:val="24"/>
          <w:szCs w:val="24"/>
        </w:rPr>
        <w:t xml:space="preserve">COURSE NO. </w:t>
      </w:r>
      <w:r>
        <w:rPr>
          <w:rFonts w:ascii="Times New Roman" w:hAnsi="Times New Roman" w:cs="Times New Roman"/>
          <w:b/>
          <w:sz w:val="24"/>
          <w:szCs w:val="24"/>
        </w:rPr>
        <w:tab/>
      </w:r>
      <w:r>
        <w:rPr>
          <w:rFonts w:ascii="Times New Roman" w:hAnsi="Times New Roman" w:cs="Times New Roman"/>
          <w:b/>
          <w:sz w:val="24"/>
          <w:szCs w:val="24"/>
        </w:rPr>
        <w:tab/>
        <w:t>TITLE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UNITS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ENT 740                      Idea generation and Opportunity Identification        3</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 xml:space="preserve">ENT 741                      Securing Funds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w:t>
      </w:r>
    </w:p>
    <w:p w:rsidR="00D31332" w:rsidRDefault="00D31332" w:rsidP="00D31332">
      <w:pPr>
        <w:spacing w:before="240"/>
        <w:jc w:val="both"/>
        <w:rPr>
          <w:rFonts w:ascii="Times New Roman" w:hAnsi="Times New Roman" w:cs="Times New Roman"/>
          <w:b/>
          <w:sz w:val="24"/>
          <w:szCs w:val="24"/>
        </w:rPr>
      </w:pPr>
      <w:r>
        <w:rPr>
          <w:rFonts w:ascii="Times New Roman" w:hAnsi="Times New Roman" w:cs="Times New Roman"/>
          <w:b/>
          <w:sz w:val="24"/>
          <w:szCs w:val="24"/>
        </w:rPr>
        <w:t>SECOND SEMESTER</w:t>
      </w:r>
    </w:p>
    <w:p w:rsidR="00D31332" w:rsidRDefault="00D31332" w:rsidP="00D31332">
      <w:pPr>
        <w:jc w:val="both"/>
        <w:rPr>
          <w:rFonts w:ascii="Times New Roman" w:hAnsi="Times New Roman" w:cs="Times New Roman"/>
          <w:b/>
          <w:sz w:val="24"/>
          <w:szCs w:val="24"/>
        </w:rPr>
      </w:pPr>
      <w:r>
        <w:rPr>
          <w:rFonts w:ascii="Times New Roman" w:hAnsi="Times New Roman" w:cs="Times New Roman"/>
          <w:b/>
          <w:sz w:val="24"/>
          <w:szCs w:val="24"/>
        </w:rPr>
        <w:t xml:space="preserve">COURSE NO. </w:t>
      </w:r>
      <w:r>
        <w:rPr>
          <w:rFonts w:ascii="Times New Roman" w:hAnsi="Times New Roman" w:cs="Times New Roman"/>
          <w:b/>
          <w:sz w:val="24"/>
          <w:szCs w:val="24"/>
        </w:rPr>
        <w:tab/>
      </w:r>
      <w:r>
        <w:rPr>
          <w:rFonts w:ascii="Times New Roman" w:hAnsi="Times New Roman" w:cs="Times New Roman"/>
          <w:b/>
          <w:sz w:val="24"/>
          <w:szCs w:val="24"/>
        </w:rPr>
        <w:tab/>
        <w:t>TITLE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UNITS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ENT 750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Scaling and Sustaining Success</w:t>
      </w:r>
      <w:r>
        <w:rPr>
          <w:rFonts w:ascii="Times New Roman" w:hAnsi="Times New Roman" w:cs="Times New Roman"/>
          <w:sz w:val="24"/>
          <w:szCs w:val="24"/>
        </w:rPr>
        <w:tab/>
      </w:r>
      <w:r>
        <w:rPr>
          <w:rFonts w:ascii="Times New Roman" w:hAnsi="Times New Roman" w:cs="Times New Roman"/>
          <w:sz w:val="24"/>
          <w:szCs w:val="24"/>
        </w:rPr>
        <w:tab/>
        <w:t>3</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ENT 752</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Monitoring and Evaluation of Business</w:t>
      </w:r>
      <w:r>
        <w:rPr>
          <w:rFonts w:ascii="Times New Roman" w:hAnsi="Times New Roman" w:cs="Times New Roman"/>
          <w:sz w:val="24"/>
          <w:szCs w:val="24"/>
        </w:rPr>
        <w:tab/>
        <w:t>3</w:t>
      </w:r>
    </w:p>
    <w:p w:rsidR="00D31332" w:rsidRDefault="00D31332" w:rsidP="00D31332">
      <w:pPr>
        <w:spacing w:before="240"/>
        <w:jc w:val="both"/>
        <w:rPr>
          <w:rFonts w:ascii="Times New Roman" w:hAnsi="Times New Roman" w:cs="Times New Roman"/>
          <w:b/>
          <w:sz w:val="24"/>
          <w:szCs w:val="24"/>
        </w:rPr>
      </w:pPr>
      <w:r>
        <w:rPr>
          <w:rFonts w:ascii="Times New Roman" w:hAnsi="Times New Roman" w:cs="Times New Roman"/>
          <w:b/>
          <w:sz w:val="24"/>
          <w:szCs w:val="24"/>
        </w:rPr>
        <w:t>INNOVATION AND TECHNOLOGY</w:t>
      </w:r>
    </w:p>
    <w:p w:rsidR="00D31332" w:rsidRDefault="00D31332" w:rsidP="00D31332">
      <w:pPr>
        <w:jc w:val="both"/>
        <w:rPr>
          <w:rFonts w:ascii="Times New Roman" w:hAnsi="Times New Roman" w:cs="Times New Roman"/>
          <w:b/>
          <w:sz w:val="24"/>
          <w:szCs w:val="24"/>
        </w:rPr>
      </w:pPr>
      <w:r>
        <w:rPr>
          <w:rFonts w:ascii="Times New Roman" w:hAnsi="Times New Roman" w:cs="Times New Roman"/>
          <w:b/>
          <w:sz w:val="24"/>
          <w:szCs w:val="24"/>
        </w:rPr>
        <w:t>FIRST SEMESTER</w:t>
      </w:r>
    </w:p>
    <w:p w:rsidR="00D31332" w:rsidRDefault="00D31332" w:rsidP="00D31332">
      <w:pPr>
        <w:jc w:val="both"/>
        <w:rPr>
          <w:rFonts w:ascii="Times New Roman" w:hAnsi="Times New Roman" w:cs="Times New Roman"/>
          <w:b/>
          <w:sz w:val="24"/>
          <w:szCs w:val="24"/>
        </w:rPr>
      </w:pPr>
      <w:r>
        <w:rPr>
          <w:rFonts w:ascii="Times New Roman" w:hAnsi="Times New Roman" w:cs="Times New Roman"/>
          <w:b/>
          <w:sz w:val="24"/>
          <w:szCs w:val="24"/>
        </w:rPr>
        <w:t xml:space="preserve">COURSE NO. </w:t>
      </w:r>
      <w:r>
        <w:rPr>
          <w:rFonts w:ascii="Times New Roman" w:hAnsi="Times New Roman" w:cs="Times New Roman"/>
          <w:b/>
          <w:sz w:val="24"/>
          <w:szCs w:val="24"/>
        </w:rPr>
        <w:tab/>
      </w:r>
      <w:r>
        <w:rPr>
          <w:rFonts w:ascii="Times New Roman" w:hAnsi="Times New Roman" w:cs="Times New Roman"/>
          <w:b/>
          <w:sz w:val="24"/>
          <w:szCs w:val="24"/>
        </w:rPr>
        <w:tab/>
        <w:t>TITLE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UNITS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ENT 742</w:t>
      </w:r>
      <w:r>
        <w:rPr>
          <w:rFonts w:ascii="Times New Roman" w:hAnsi="Times New Roman" w:cs="Times New Roman"/>
          <w:sz w:val="24"/>
          <w:szCs w:val="24"/>
        </w:rPr>
        <w:tab/>
      </w:r>
      <w:r>
        <w:rPr>
          <w:rFonts w:ascii="Times New Roman" w:hAnsi="Times New Roman" w:cs="Times New Roman"/>
          <w:sz w:val="24"/>
          <w:szCs w:val="24"/>
        </w:rPr>
        <w:tab/>
        <w:t>Artificial Intelligence and Internet of a Thing</w:t>
      </w:r>
      <w:r>
        <w:rPr>
          <w:rFonts w:ascii="Times New Roman" w:hAnsi="Times New Roman" w:cs="Times New Roman"/>
          <w:sz w:val="24"/>
          <w:szCs w:val="24"/>
        </w:rPr>
        <w:tab/>
        <w:t>3</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ENT 744</w:t>
      </w:r>
      <w:r>
        <w:rPr>
          <w:rFonts w:ascii="Times New Roman" w:hAnsi="Times New Roman" w:cs="Times New Roman"/>
          <w:sz w:val="24"/>
          <w:szCs w:val="24"/>
        </w:rPr>
        <w:tab/>
      </w:r>
      <w:r>
        <w:rPr>
          <w:rFonts w:ascii="Times New Roman" w:hAnsi="Times New Roman" w:cs="Times New Roman"/>
          <w:sz w:val="24"/>
          <w:szCs w:val="24"/>
        </w:rPr>
        <w:tab/>
        <w:t>Block chain and Cloud Computing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w:t>
      </w:r>
    </w:p>
    <w:p w:rsidR="00D31332" w:rsidRDefault="00D31332" w:rsidP="00D31332">
      <w:pPr>
        <w:spacing w:before="240"/>
        <w:jc w:val="both"/>
        <w:rPr>
          <w:rFonts w:ascii="Times New Roman" w:hAnsi="Times New Roman" w:cs="Times New Roman"/>
          <w:b/>
          <w:sz w:val="24"/>
          <w:szCs w:val="24"/>
        </w:rPr>
      </w:pPr>
      <w:r>
        <w:rPr>
          <w:rFonts w:ascii="Times New Roman" w:hAnsi="Times New Roman" w:cs="Times New Roman"/>
          <w:b/>
          <w:sz w:val="24"/>
          <w:szCs w:val="24"/>
        </w:rPr>
        <w:t>SECOND SEMESTER</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ENT 753</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Mobile Technology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lastRenderedPageBreak/>
        <w:t xml:space="preserve">ENT 754               </w:t>
      </w:r>
      <w:r>
        <w:rPr>
          <w:rFonts w:ascii="Times New Roman" w:hAnsi="Times New Roman" w:cs="Times New Roman"/>
          <w:sz w:val="24"/>
          <w:szCs w:val="24"/>
        </w:rPr>
        <w:tab/>
      </w:r>
      <w:r>
        <w:rPr>
          <w:rFonts w:ascii="Times New Roman" w:hAnsi="Times New Roman" w:cs="Times New Roman"/>
          <w:sz w:val="24"/>
          <w:szCs w:val="24"/>
        </w:rPr>
        <w:tab/>
        <w:t xml:space="preserve">Cyber Security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w:t>
      </w:r>
    </w:p>
    <w:p w:rsidR="00D31332" w:rsidRDefault="00D31332" w:rsidP="00D31332">
      <w:pPr>
        <w:spacing w:before="240"/>
        <w:jc w:val="both"/>
        <w:rPr>
          <w:rFonts w:ascii="Times New Roman" w:hAnsi="Times New Roman" w:cs="Times New Roman"/>
          <w:b/>
          <w:sz w:val="24"/>
          <w:szCs w:val="24"/>
        </w:rPr>
      </w:pPr>
      <w:r>
        <w:rPr>
          <w:rFonts w:ascii="Times New Roman" w:hAnsi="Times New Roman" w:cs="Times New Roman"/>
          <w:b/>
          <w:sz w:val="24"/>
          <w:szCs w:val="24"/>
        </w:rPr>
        <w:t>COURSE DESCRIPTIONS</w:t>
      </w:r>
    </w:p>
    <w:p w:rsidR="00D31332" w:rsidRDefault="00D31332" w:rsidP="00D31332">
      <w:pPr>
        <w:jc w:val="both"/>
        <w:rPr>
          <w:rFonts w:ascii="Times New Roman" w:hAnsi="Times New Roman" w:cs="Times New Roman"/>
          <w:b/>
          <w:sz w:val="24"/>
          <w:szCs w:val="24"/>
        </w:rPr>
      </w:pPr>
      <w:r>
        <w:rPr>
          <w:rFonts w:ascii="Times New Roman" w:hAnsi="Times New Roman" w:cs="Times New Roman"/>
          <w:b/>
          <w:sz w:val="24"/>
          <w:szCs w:val="24"/>
        </w:rPr>
        <w:t>ENT 710: Venture Creation (3 Units)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This course teaches how to create and start a new venture, including generating and implementing business ideas. It provides means of transforming a new idea or technology into a viable, successful business. The course involves identifying market opportunities, planning, securing resources, legal setup, and launching, driven by entrepreneurial skills like innovation and execution to generate economic value and solve problems.</w:t>
      </w:r>
    </w:p>
    <w:p w:rsidR="00D31332" w:rsidRDefault="00D31332" w:rsidP="00D31332">
      <w:pPr>
        <w:spacing w:before="240"/>
        <w:jc w:val="both"/>
        <w:rPr>
          <w:rFonts w:ascii="Times New Roman" w:hAnsi="Times New Roman" w:cs="Times New Roman"/>
          <w:b/>
          <w:sz w:val="24"/>
          <w:szCs w:val="24"/>
        </w:rPr>
      </w:pPr>
      <w:r>
        <w:rPr>
          <w:rFonts w:ascii="Times New Roman" w:hAnsi="Times New Roman" w:cs="Times New Roman"/>
          <w:b/>
          <w:sz w:val="24"/>
          <w:szCs w:val="24"/>
        </w:rPr>
        <w:t>ENT 711: Business Planning (3 Units)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This course focuses on developing comprehensive plans for new businesses. It involves creating a formal roadmap that defines goals, strategies, operations, and financial projections to guide launch, management, and growth. Emphasis will be on company description, products and services, market analysis, marketing and sales strategy, operations plan, financial projections, and executive summary.</w:t>
      </w:r>
    </w:p>
    <w:p w:rsidR="00D31332" w:rsidRDefault="00D31332" w:rsidP="00D31332">
      <w:pPr>
        <w:spacing w:before="240"/>
        <w:jc w:val="both"/>
        <w:rPr>
          <w:rFonts w:ascii="Times New Roman" w:hAnsi="Times New Roman" w:cs="Times New Roman"/>
          <w:b/>
          <w:sz w:val="24"/>
          <w:szCs w:val="24"/>
        </w:rPr>
      </w:pPr>
      <w:r>
        <w:rPr>
          <w:rFonts w:ascii="Times New Roman" w:hAnsi="Times New Roman" w:cs="Times New Roman"/>
          <w:b/>
          <w:sz w:val="24"/>
          <w:szCs w:val="24"/>
        </w:rPr>
        <w:t>ENT 712: Innovation and R&amp;D (3 Units)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This course covers managing innovation and developing new products and services. It provides systematic activity for generating new knowledge and technologies (like scientific research and experimentation), while innovation deals with the broader process of successfully applying those new ideas, inventions, or knowledge to create market value, new products, or improved processes.</w:t>
      </w:r>
    </w:p>
    <w:p w:rsidR="00D31332" w:rsidRDefault="00D31332" w:rsidP="00D31332">
      <w:pPr>
        <w:spacing w:before="240"/>
        <w:jc w:val="both"/>
        <w:rPr>
          <w:rFonts w:ascii="Times New Roman" w:hAnsi="Times New Roman" w:cs="Times New Roman"/>
          <w:b/>
          <w:sz w:val="24"/>
          <w:szCs w:val="24"/>
        </w:rPr>
      </w:pPr>
      <w:r>
        <w:rPr>
          <w:rFonts w:ascii="Times New Roman" w:hAnsi="Times New Roman" w:cs="Times New Roman"/>
          <w:b/>
          <w:sz w:val="24"/>
          <w:szCs w:val="24"/>
        </w:rPr>
        <w:t>ENT 713: Marketing (3 Units)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This course focuses on understanding marketing strategies specifically for startups and new ventures. Marketing is the entire process of creating, communicating, delivering, and exchanging offerings (products/services) that have value for customers. It also focuses on understanding needs, building relationships, and driving sales through activities like research, advertising, branding, and distribution. Core focus areas are market research, branding, advertising and publicity, content marketing, digital marketing, and customer experience.</w:t>
      </w:r>
    </w:p>
    <w:p w:rsidR="00D31332" w:rsidRDefault="00D31332" w:rsidP="00D31332">
      <w:pPr>
        <w:spacing w:before="240"/>
        <w:jc w:val="both"/>
        <w:rPr>
          <w:rFonts w:ascii="Times New Roman" w:hAnsi="Times New Roman" w:cs="Times New Roman"/>
          <w:b/>
          <w:sz w:val="24"/>
          <w:szCs w:val="24"/>
        </w:rPr>
      </w:pPr>
      <w:r>
        <w:rPr>
          <w:rFonts w:ascii="Times New Roman" w:hAnsi="Times New Roman" w:cs="Times New Roman"/>
          <w:b/>
          <w:sz w:val="24"/>
          <w:szCs w:val="24"/>
        </w:rPr>
        <w:t>PGC 601: Research Methodology and Application of ICT in Research (3 Units)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This course involves in-depth research work aimed at acquiring full knowledge and presentation in scholarly writing of concepts, issues, and trends in the definitions and development of the study area from African and Western perspectives. Major steps in research include selection of problem, literature review, design, data collection, analysis and interpretation, and conclusions. The course covers cross-sectional, experimental, and other research designs, analysis surveys, and synthesis of conceptual and philosophical foundations of different disciplines.</w:t>
      </w:r>
    </w:p>
    <w:p w:rsidR="00D31332" w:rsidRDefault="00D31332" w:rsidP="00D31332">
      <w:pPr>
        <w:jc w:val="both"/>
        <w:rPr>
          <w:rFonts w:ascii="Times New Roman" w:hAnsi="Times New Roman" w:cs="Times New Roman"/>
          <w:b/>
          <w:sz w:val="24"/>
          <w:szCs w:val="24"/>
        </w:rPr>
      </w:pPr>
      <w:r>
        <w:rPr>
          <w:rFonts w:ascii="Times New Roman" w:hAnsi="Times New Roman" w:cs="Times New Roman"/>
          <w:b/>
          <w:sz w:val="24"/>
          <w:szCs w:val="24"/>
        </w:rPr>
        <w:lastRenderedPageBreak/>
        <w:t>ENT 720: Intellectual Property (3 Units)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This course provides insight into the definitions of intellectual property. It refers to creations of the mind, like inventions, literary/artistic works, designs, symbols, and names, granting owners exclusive rights to their intangible creations for a set period, encouraging innovation by allowing creators to profit from their work. Main types include patents, copyrights, trademarks, and trade secrets.</w:t>
      </w:r>
    </w:p>
    <w:p w:rsidR="00D31332" w:rsidRDefault="00D31332" w:rsidP="00D31332">
      <w:pPr>
        <w:spacing w:before="240"/>
        <w:jc w:val="both"/>
        <w:rPr>
          <w:rFonts w:ascii="Times New Roman" w:hAnsi="Times New Roman" w:cs="Times New Roman"/>
          <w:b/>
          <w:sz w:val="24"/>
          <w:szCs w:val="24"/>
        </w:rPr>
      </w:pPr>
      <w:r>
        <w:rPr>
          <w:rFonts w:ascii="Times New Roman" w:hAnsi="Times New Roman" w:cs="Times New Roman"/>
          <w:b/>
          <w:sz w:val="24"/>
          <w:szCs w:val="24"/>
        </w:rPr>
        <w:t>ENT 721: Entrepreneurship Global Perspective (3 Units)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This course involves learning about international import/export and global markets. A global perspective on entrepreneurship means seeing it as a worldwide phenomenon, shaped by diverse cultures, economies, and challenges, involving cross-border ventures, digitalization, sustainability, and addressing local/global problems.</w:t>
      </w:r>
    </w:p>
    <w:p w:rsidR="00D31332" w:rsidRDefault="00D31332" w:rsidP="00D31332">
      <w:pPr>
        <w:spacing w:before="240"/>
        <w:jc w:val="both"/>
        <w:rPr>
          <w:rFonts w:ascii="Times New Roman" w:hAnsi="Times New Roman" w:cs="Times New Roman"/>
          <w:b/>
          <w:sz w:val="24"/>
          <w:szCs w:val="24"/>
        </w:rPr>
      </w:pPr>
      <w:r>
        <w:rPr>
          <w:rFonts w:ascii="Times New Roman" w:hAnsi="Times New Roman" w:cs="Times New Roman"/>
          <w:b/>
          <w:sz w:val="24"/>
          <w:szCs w:val="24"/>
        </w:rPr>
        <w:t>ENT 722: Risk and Crisis Management (3 Units)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Risk management involves planning for potential issues (proactive), while crisis management is reacting to actual events. The course emphasizes identifying threats, assessing impact, planning responses (like business continuity), and implementing strategies for resilience to minimize damage and ensure recovery from disruptions like cyber attacks, market shifts, or disasters.</w:t>
      </w:r>
    </w:p>
    <w:p w:rsidR="00D31332" w:rsidRDefault="00D31332" w:rsidP="00D31332">
      <w:pPr>
        <w:jc w:val="both"/>
        <w:rPr>
          <w:rFonts w:ascii="Times New Roman" w:hAnsi="Times New Roman" w:cs="Times New Roman"/>
          <w:b/>
          <w:sz w:val="24"/>
          <w:szCs w:val="24"/>
        </w:rPr>
      </w:pPr>
      <w:r>
        <w:rPr>
          <w:rFonts w:ascii="Times New Roman" w:hAnsi="Times New Roman" w:cs="Times New Roman"/>
          <w:b/>
          <w:sz w:val="24"/>
          <w:szCs w:val="24"/>
        </w:rPr>
        <w:t>ENT 723: Exit Strategies (3 Units)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This course is designed to equip business owners, investors, and founders with knowledge and tools to plan and execute their departure from a company, whether to maximize profits, minimize losses, or ensure the business's legacy and continuity. Topics include understanding exit planning, types of exit strategies, business valuation, preparation and execution, legal and tax implications, succession, and transition management.</w:t>
      </w:r>
    </w:p>
    <w:p w:rsidR="00D31332" w:rsidRDefault="00D31332" w:rsidP="00D31332">
      <w:pPr>
        <w:spacing w:before="240"/>
        <w:jc w:val="both"/>
        <w:rPr>
          <w:rFonts w:ascii="Times New Roman" w:hAnsi="Times New Roman" w:cs="Times New Roman"/>
          <w:b/>
          <w:sz w:val="24"/>
          <w:szCs w:val="24"/>
        </w:rPr>
      </w:pPr>
      <w:r>
        <w:rPr>
          <w:rFonts w:ascii="Times New Roman" w:hAnsi="Times New Roman" w:cs="Times New Roman"/>
          <w:b/>
          <w:sz w:val="24"/>
          <w:szCs w:val="24"/>
        </w:rPr>
        <w:t>ENT 730: Entrepreneurship Stress and Management (3 Units)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This course teaches founders to identify unique stressors (uncertainty, pressure to succeed) and build resilience through practical techniques like mindfulness, time management, boundary setting, and emotional regulation, transforming high-pressure situations into growth opportunities for sustainable success.</w:t>
      </w:r>
    </w:p>
    <w:p w:rsidR="00D31332" w:rsidRDefault="00D31332" w:rsidP="00D31332">
      <w:pPr>
        <w:spacing w:before="240"/>
        <w:jc w:val="both"/>
        <w:rPr>
          <w:rFonts w:ascii="Times New Roman" w:hAnsi="Times New Roman" w:cs="Times New Roman"/>
          <w:b/>
          <w:sz w:val="24"/>
          <w:szCs w:val="24"/>
        </w:rPr>
      </w:pPr>
      <w:r>
        <w:rPr>
          <w:rFonts w:ascii="Times New Roman" w:hAnsi="Times New Roman" w:cs="Times New Roman"/>
          <w:b/>
          <w:sz w:val="24"/>
          <w:szCs w:val="24"/>
        </w:rPr>
        <w:t>ENT 731: Future Leaders' Challenges (3 Units)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This course includes experiential, project-based learning for aspiring leaders, focusing on real-world problem-solving, skill development (strategy, innovation), self-reflection, teamwork, building confidence, mentorship, and networking, personal growth, and blended format.</w:t>
      </w:r>
    </w:p>
    <w:p w:rsidR="00D31332" w:rsidRDefault="00D31332" w:rsidP="00D31332">
      <w:pPr>
        <w:rPr>
          <w:rFonts w:ascii="Times New Roman" w:hAnsi="Times New Roman" w:cs="Times New Roman"/>
          <w:b/>
          <w:sz w:val="24"/>
          <w:szCs w:val="24"/>
        </w:rPr>
      </w:pPr>
      <w:r>
        <w:rPr>
          <w:rFonts w:ascii="Times New Roman" w:hAnsi="Times New Roman" w:cs="Times New Roman"/>
          <w:b/>
          <w:sz w:val="24"/>
          <w:szCs w:val="24"/>
        </w:rPr>
        <w:br w:type="page"/>
      </w:r>
    </w:p>
    <w:p w:rsidR="00D31332" w:rsidRDefault="00D31332" w:rsidP="00D31332">
      <w:pPr>
        <w:spacing w:before="240"/>
        <w:jc w:val="both"/>
        <w:rPr>
          <w:rFonts w:ascii="Times New Roman" w:hAnsi="Times New Roman" w:cs="Times New Roman"/>
          <w:b/>
          <w:sz w:val="24"/>
          <w:szCs w:val="24"/>
        </w:rPr>
      </w:pPr>
      <w:r>
        <w:rPr>
          <w:rFonts w:ascii="Times New Roman" w:hAnsi="Times New Roman" w:cs="Times New Roman"/>
          <w:b/>
          <w:sz w:val="24"/>
          <w:szCs w:val="24"/>
        </w:rPr>
        <w:lastRenderedPageBreak/>
        <w:t>ENT 732: ICT Innovation and Entrepreneurship (3 Units)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This course explains the concept of business models and applies them to ICT-based businesses, identifies entrepreneurial opportunities in the ICT industry, and evaluates their potential. Topics include business leadership and digital marketing, entrepreneurial opportunities in ICT, legal issues, and business ethics.</w:t>
      </w:r>
    </w:p>
    <w:p w:rsidR="00D31332" w:rsidRDefault="00D31332" w:rsidP="00D31332">
      <w:pPr>
        <w:spacing w:before="240"/>
        <w:jc w:val="both"/>
        <w:rPr>
          <w:rFonts w:ascii="Times New Roman" w:hAnsi="Times New Roman" w:cs="Times New Roman"/>
          <w:b/>
          <w:sz w:val="24"/>
          <w:szCs w:val="24"/>
        </w:rPr>
      </w:pPr>
      <w:r>
        <w:rPr>
          <w:rFonts w:ascii="Times New Roman" w:hAnsi="Times New Roman" w:cs="Times New Roman"/>
          <w:b/>
          <w:sz w:val="24"/>
          <w:szCs w:val="24"/>
        </w:rPr>
        <w:t>ENT 734: Project/Practical Business Plan (3 Units)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Each student will undertake and report in a thesis form, a research work under the supervision of a member of staff. The thesis will be assessed on its contribution to knowledge and competent application of methodology in the discipline.</w:t>
      </w:r>
    </w:p>
    <w:p w:rsidR="00D31332" w:rsidRDefault="00D31332" w:rsidP="00D31332">
      <w:pPr>
        <w:spacing w:before="240"/>
        <w:jc w:val="both"/>
        <w:rPr>
          <w:rFonts w:ascii="Times New Roman" w:hAnsi="Times New Roman" w:cs="Times New Roman"/>
          <w:b/>
          <w:sz w:val="24"/>
          <w:szCs w:val="24"/>
        </w:rPr>
      </w:pPr>
      <w:r>
        <w:rPr>
          <w:rFonts w:ascii="Times New Roman" w:hAnsi="Times New Roman" w:cs="Times New Roman"/>
          <w:b/>
          <w:sz w:val="24"/>
          <w:szCs w:val="24"/>
        </w:rPr>
        <w:t>ENT 715: Venture Capital and Angel Investors (3 Units)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This course provides insight into sourcing, funding, and managing investment in startups, covering deal flow, financial modeling, due diligence, valuation, term sheets, and exit strategies. It equips entrepreneurs to raise capital and investors to find promising opportunities, distinguishing between angels (mentorship + money) and VCs (larger funds, institutional approach).</w:t>
      </w:r>
    </w:p>
    <w:p w:rsidR="00D31332" w:rsidRDefault="00D31332" w:rsidP="00D31332">
      <w:pPr>
        <w:spacing w:before="240"/>
        <w:jc w:val="both"/>
        <w:rPr>
          <w:rFonts w:ascii="Times New Roman" w:hAnsi="Times New Roman" w:cs="Times New Roman"/>
          <w:b/>
          <w:sz w:val="24"/>
          <w:szCs w:val="24"/>
        </w:rPr>
      </w:pPr>
      <w:r>
        <w:rPr>
          <w:rFonts w:ascii="Times New Roman" w:hAnsi="Times New Roman" w:cs="Times New Roman"/>
          <w:b/>
          <w:sz w:val="24"/>
          <w:szCs w:val="24"/>
        </w:rPr>
        <w:t>ENT 716: Crowd-funding and Capital Acquisition (3 Units)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This course provides students with knowledge and practical skills to finance projects and startups by raising capital from a broad audience, using various models. It explores modern technology-enabled methods of raising capital as alternatives to traditional financing like bank loans or venture capital.</w:t>
      </w:r>
    </w:p>
    <w:p w:rsidR="00D31332" w:rsidRDefault="00D31332" w:rsidP="00D31332">
      <w:pPr>
        <w:spacing w:before="240"/>
        <w:jc w:val="both"/>
        <w:rPr>
          <w:rFonts w:ascii="Times New Roman" w:hAnsi="Times New Roman" w:cs="Times New Roman"/>
          <w:b/>
          <w:sz w:val="24"/>
          <w:szCs w:val="24"/>
        </w:rPr>
      </w:pPr>
      <w:r>
        <w:rPr>
          <w:rFonts w:ascii="Times New Roman" w:hAnsi="Times New Roman" w:cs="Times New Roman"/>
          <w:b/>
          <w:sz w:val="24"/>
          <w:szCs w:val="24"/>
        </w:rPr>
        <w:t>ENT 724: Bank Loans and Grants (3 Units)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This course provides an in-depth understanding of principles, processes, and strategies involved in acquiring and managing debt financing (loans) and non-repayable funding (grants). Key topics include principles of lending and credit, financial analysis and approval, types of financing, loans and grant management, risk management, and funding strategy.</w:t>
      </w:r>
    </w:p>
    <w:p w:rsidR="00D31332" w:rsidRDefault="00D31332" w:rsidP="00D31332">
      <w:pPr>
        <w:spacing w:before="240"/>
        <w:jc w:val="both"/>
        <w:rPr>
          <w:rFonts w:ascii="Times New Roman" w:hAnsi="Times New Roman" w:cs="Times New Roman"/>
          <w:b/>
          <w:sz w:val="24"/>
          <w:szCs w:val="24"/>
        </w:rPr>
      </w:pPr>
      <w:r>
        <w:rPr>
          <w:rFonts w:ascii="Times New Roman" w:hAnsi="Times New Roman" w:cs="Times New Roman"/>
          <w:b/>
          <w:sz w:val="24"/>
          <w:szCs w:val="24"/>
        </w:rPr>
        <w:t>ENT 725: Finance Management (3 Units)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This course teaches strategic planning, budgeting, analysis, and investment to optimize an individual or organization's financial health. Topics include accounting basics, cash flow, capital budgeting, risk management, analysis and reporting, investment and capital, and software skills.</w:t>
      </w:r>
    </w:p>
    <w:p w:rsidR="00D31332" w:rsidRDefault="00D31332" w:rsidP="00D31332">
      <w:pPr>
        <w:spacing w:before="240"/>
        <w:jc w:val="both"/>
        <w:rPr>
          <w:rFonts w:ascii="Times New Roman" w:hAnsi="Times New Roman" w:cs="Times New Roman"/>
          <w:b/>
          <w:sz w:val="24"/>
          <w:szCs w:val="24"/>
        </w:rPr>
      </w:pPr>
      <w:r>
        <w:rPr>
          <w:rFonts w:ascii="Times New Roman" w:hAnsi="Times New Roman" w:cs="Times New Roman"/>
          <w:b/>
          <w:sz w:val="24"/>
          <w:szCs w:val="24"/>
        </w:rPr>
        <w:t>ENT 717: Digital and Social Media Marketing (3 Units)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This course aims to build brands, engage customers, and drive sales online by creating valuable content, managing campaigns across platforms (Facebook, Instagram, LinkedIn, etc.), using analytics (Google Analytics), running adverts, and implementing strategies for email and e-commerce to meet business goals like traffic and conversions.</w:t>
      </w:r>
    </w:p>
    <w:p w:rsidR="00D31332" w:rsidRDefault="00D31332" w:rsidP="00D31332">
      <w:pPr>
        <w:jc w:val="both"/>
        <w:rPr>
          <w:rFonts w:ascii="Times New Roman" w:hAnsi="Times New Roman" w:cs="Times New Roman"/>
          <w:b/>
          <w:sz w:val="24"/>
          <w:szCs w:val="24"/>
        </w:rPr>
      </w:pPr>
      <w:r>
        <w:rPr>
          <w:rFonts w:ascii="Times New Roman" w:hAnsi="Times New Roman" w:cs="Times New Roman"/>
          <w:b/>
          <w:sz w:val="24"/>
          <w:szCs w:val="24"/>
        </w:rPr>
        <w:lastRenderedPageBreak/>
        <w:t>ENT 718: Traditional Marketing (3 Units)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This course covers offline strategies like print, TV, radio, billboards, and direct mail, focusing on core concepts such as product development, pricing, distribution, and promotion (the 4Ps) aiming to build brand awareness, reach broad audiences, and understand consumer behavior through established channels.</w:t>
      </w:r>
    </w:p>
    <w:p w:rsidR="00D31332" w:rsidRDefault="00D31332" w:rsidP="00D31332">
      <w:pPr>
        <w:jc w:val="both"/>
        <w:rPr>
          <w:rFonts w:ascii="Times New Roman" w:hAnsi="Times New Roman" w:cs="Times New Roman"/>
          <w:b/>
          <w:sz w:val="24"/>
          <w:szCs w:val="24"/>
        </w:rPr>
      </w:pPr>
      <w:r>
        <w:rPr>
          <w:rFonts w:ascii="Times New Roman" w:hAnsi="Times New Roman" w:cs="Times New Roman"/>
          <w:b/>
          <w:sz w:val="24"/>
          <w:szCs w:val="24"/>
        </w:rPr>
        <w:t>ENT 726: Public and Customer Relations (3 Units)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Courses cover creating communication plans, handling media, managing complaints, fostering loyalty, and aligning service with company goals. Key focus areas are public relations (PR), customer relations/care, strategic integration, strategic planning, communication skills, reputation management, customer loyalty, and digital and traditional media.</w:t>
      </w:r>
    </w:p>
    <w:p w:rsidR="00D31332" w:rsidRDefault="00D31332" w:rsidP="00D31332">
      <w:pPr>
        <w:jc w:val="both"/>
        <w:rPr>
          <w:rFonts w:ascii="Times New Roman" w:hAnsi="Times New Roman" w:cs="Times New Roman"/>
          <w:b/>
          <w:sz w:val="24"/>
          <w:szCs w:val="24"/>
        </w:rPr>
      </w:pPr>
      <w:r>
        <w:rPr>
          <w:rFonts w:ascii="Times New Roman" w:hAnsi="Times New Roman" w:cs="Times New Roman"/>
          <w:b/>
          <w:sz w:val="24"/>
          <w:szCs w:val="24"/>
        </w:rPr>
        <w:t>ENT 727: Brand Management and Market Research (3 Units)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This course covers building strong brands, understanding consumers, analyzing markets, and using data (qualitative/quantitative) to guide strategy, covering topics like brand positioning, equity, identity, competitive analysis, research methods (surveys, focus groups), and digital/global branding for effective campaigns and customer loyalty.</w:t>
      </w:r>
    </w:p>
    <w:p w:rsidR="00D31332" w:rsidRDefault="00D31332" w:rsidP="00D31332">
      <w:pPr>
        <w:spacing w:before="240"/>
        <w:jc w:val="both"/>
        <w:rPr>
          <w:rFonts w:ascii="Times New Roman" w:hAnsi="Times New Roman" w:cs="Times New Roman"/>
          <w:b/>
          <w:sz w:val="24"/>
          <w:szCs w:val="24"/>
        </w:rPr>
      </w:pPr>
      <w:r>
        <w:rPr>
          <w:rFonts w:ascii="Times New Roman" w:hAnsi="Times New Roman" w:cs="Times New Roman"/>
          <w:b/>
          <w:sz w:val="24"/>
          <w:szCs w:val="24"/>
        </w:rPr>
        <w:t>ENT 718: Social Enterprise (3 Units)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This course defines social entrepreneurship, business models, social innovation, impact measurement, stakeholder engagement, building sustainable businesses, blending business skills, hybrid financial models, social value, and projects developing a social venture idea.</w:t>
      </w:r>
    </w:p>
    <w:p w:rsidR="00D31332" w:rsidRDefault="00D31332" w:rsidP="00D31332">
      <w:pPr>
        <w:spacing w:before="240"/>
        <w:jc w:val="both"/>
        <w:rPr>
          <w:rFonts w:ascii="Times New Roman" w:hAnsi="Times New Roman" w:cs="Times New Roman"/>
          <w:b/>
          <w:sz w:val="24"/>
          <w:szCs w:val="24"/>
        </w:rPr>
      </w:pPr>
      <w:r>
        <w:rPr>
          <w:rFonts w:ascii="Times New Roman" w:hAnsi="Times New Roman" w:cs="Times New Roman"/>
          <w:b/>
          <w:sz w:val="24"/>
          <w:szCs w:val="24"/>
        </w:rPr>
        <w:t>ENT 719: Gender and Youth Entrepreneurship (3 Units)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This course is designed to equip young people and women with skills, mindset, and resources needed to launch and grow successful businesses while addressing systemic barriers they face. The curriculum integrates general entrepreneurship principles with topics on gender dynamics, social development, and inclusive growth.</w:t>
      </w:r>
    </w:p>
    <w:p w:rsidR="00D31332" w:rsidRDefault="00D31332" w:rsidP="00D31332">
      <w:pPr>
        <w:spacing w:before="240"/>
        <w:jc w:val="both"/>
        <w:rPr>
          <w:rFonts w:ascii="Times New Roman" w:hAnsi="Times New Roman" w:cs="Times New Roman"/>
          <w:b/>
          <w:sz w:val="24"/>
          <w:szCs w:val="24"/>
        </w:rPr>
      </w:pPr>
      <w:r>
        <w:rPr>
          <w:rFonts w:ascii="Times New Roman" w:hAnsi="Times New Roman" w:cs="Times New Roman"/>
          <w:b/>
          <w:sz w:val="24"/>
          <w:szCs w:val="24"/>
        </w:rPr>
        <w:t>ENT 727: Corporate Social Responsibility (3 Units)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Topics include fundamentals, stakeholder theory, ethical practices, environmental sustainability, social impact, frameworks and standards, implementation, stakeholder engagement, governance, environmental impact, and social initiative.</w:t>
      </w:r>
    </w:p>
    <w:p w:rsidR="00D31332" w:rsidRDefault="00D31332" w:rsidP="00D31332">
      <w:pPr>
        <w:spacing w:before="240"/>
        <w:jc w:val="both"/>
        <w:rPr>
          <w:rFonts w:ascii="Times New Roman" w:hAnsi="Times New Roman" w:cs="Times New Roman"/>
          <w:b/>
          <w:sz w:val="24"/>
          <w:szCs w:val="24"/>
        </w:rPr>
      </w:pPr>
      <w:r>
        <w:rPr>
          <w:rFonts w:ascii="Times New Roman" w:hAnsi="Times New Roman" w:cs="Times New Roman"/>
          <w:b/>
          <w:sz w:val="24"/>
          <w:szCs w:val="24"/>
        </w:rPr>
        <w:t>ENT 728: Socio-Economic Value Creation (3 Units)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This course explores the interplay between social behavior and economic activity. Factors like culture, ethics, policy, inequality, and demographics shape markets, consumer choices, and national development, using an interdisciplinary approach, behavioral analysis, impact assessment, policy, and development.</w:t>
      </w:r>
    </w:p>
    <w:p w:rsidR="00D31332" w:rsidRDefault="00D31332" w:rsidP="00D31332">
      <w:pPr>
        <w:spacing w:before="240"/>
        <w:jc w:val="both"/>
        <w:rPr>
          <w:rFonts w:ascii="Times New Roman" w:hAnsi="Times New Roman" w:cs="Times New Roman"/>
          <w:b/>
          <w:sz w:val="24"/>
          <w:szCs w:val="24"/>
        </w:rPr>
      </w:pPr>
      <w:r>
        <w:rPr>
          <w:rFonts w:ascii="Times New Roman" w:hAnsi="Times New Roman" w:cs="Times New Roman"/>
          <w:b/>
          <w:sz w:val="24"/>
          <w:szCs w:val="24"/>
        </w:rPr>
        <w:lastRenderedPageBreak/>
        <w:t>ENT 740: Idea Generation and Opportunity Identification (3 Units)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This course covers brainstorming, trend analysis, customer feedback, moving raw ideas to viable business opportunities, feasibility study, market fit, implementation potential, understanding the difference, sources of opportunities, idea generation techniques, opportunity evaluation, environmental scanning, market research, business model analysis, entrepreneurial mindset, prototyping, and testing.</w:t>
      </w:r>
    </w:p>
    <w:p w:rsidR="00D31332" w:rsidRDefault="00D31332" w:rsidP="00D31332">
      <w:pPr>
        <w:jc w:val="both"/>
        <w:rPr>
          <w:rFonts w:ascii="Times New Roman" w:hAnsi="Times New Roman" w:cs="Times New Roman"/>
          <w:b/>
          <w:sz w:val="24"/>
          <w:szCs w:val="24"/>
        </w:rPr>
      </w:pPr>
      <w:r>
        <w:rPr>
          <w:rFonts w:ascii="Times New Roman" w:hAnsi="Times New Roman" w:cs="Times New Roman"/>
          <w:b/>
          <w:sz w:val="24"/>
          <w:szCs w:val="24"/>
        </w:rPr>
        <w:t>ENT 741: Securing Funds (3 Units)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Topics include funding options, fundraising, pitching, documentation, investor relations, types of security, risk management, legal and regulatory framework, default and recovery, securities, and investment management.</w:t>
      </w:r>
    </w:p>
    <w:p w:rsidR="00D31332" w:rsidRDefault="00D31332" w:rsidP="00D31332">
      <w:pPr>
        <w:jc w:val="both"/>
        <w:rPr>
          <w:rFonts w:ascii="Times New Roman" w:hAnsi="Times New Roman" w:cs="Times New Roman"/>
          <w:b/>
          <w:sz w:val="24"/>
          <w:szCs w:val="24"/>
        </w:rPr>
      </w:pPr>
      <w:r>
        <w:rPr>
          <w:rFonts w:ascii="Times New Roman" w:hAnsi="Times New Roman" w:cs="Times New Roman"/>
          <w:b/>
          <w:sz w:val="24"/>
          <w:szCs w:val="24"/>
        </w:rPr>
        <w:t>ENT 750: Scaling and Sustaining Success (3 Units)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This course focuses on strategies and frameworks to expand initiatives or organizations effectively for long-term endurance and impact. Topics include mindset shifts, strategic planning, operational capacity, team and leadership development, financial management, sustainability and impact, scaling impact for sustainable development, growth and scaling, scaling sustainability solutions, and scaling change: leadership skills for high-impact transformation.</w:t>
      </w:r>
    </w:p>
    <w:p w:rsidR="00D31332" w:rsidRDefault="00D31332" w:rsidP="00D31332">
      <w:pPr>
        <w:jc w:val="both"/>
        <w:rPr>
          <w:rFonts w:ascii="Times New Roman" w:hAnsi="Times New Roman" w:cs="Times New Roman"/>
          <w:b/>
          <w:sz w:val="24"/>
          <w:szCs w:val="24"/>
        </w:rPr>
      </w:pPr>
      <w:r>
        <w:rPr>
          <w:rFonts w:ascii="Times New Roman" w:hAnsi="Times New Roman" w:cs="Times New Roman"/>
          <w:b/>
          <w:sz w:val="24"/>
          <w:szCs w:val="24"/>
        </w:rPr>
        <w:t>ENT 752: Monitoring and Evaluation of Business (3 Units)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A Monitoring and Evaluation (M&amp;E) of business teaches you to design and run systems for tracking business performance using data (qualitative and quantitative) to measure progress against goals, assess impact, ensure accountability, and make data-driven decisions for improvement. This course covers frameworks like Logic Models, Key Performance Indicators (KPIs), Theory of Change, Data Analysis, and reporting to stakeholders. Topics include:</w:t>
      </w:r>
    </w:p>
    <w:p w:rsidR="00D31332" w:rsidRDefault="00D31332" w:rsidP="00D31332">
      <w:pPr>
        <w:pStyle w:val="ListParagraph"/>
        <w:numPr>
          <w:ilvl w:val="0"/>
          <w:numId w:val="12"/>
        </w:numPr>
        <w:ind w:left="720"/>
        <w:jc w:val="both"/>
        <w:rPr>
          <w:rFonts w:ascii="Times New Roman" w:hAnsi="Times New Roman" w:cs="Times New Roman"/>
          <w:sz w:val="24"/>
          <w:szCs w:val="24"/>
        </w:rPr>
      </w:pPr>
      <w:r>
        <w:rPr>
          <w:rFonts w:ascii="Times New Roman" w:hAnsi="Times New Roman" w:cs="Times New Roman"/>
          <w:sz w:val="24"/>
          <w:szCs w:val="24"/>
        </w:rPr>
        <w:t>Fundamentals of M&amp;E</w:t>
      </w:r>
    </w:p>
    <w:p w:rsidR="00D31332" w:rsidRDefault="00D31332" w:rsidP="00D31332">
      <w:pPr>
        <w:pStyle w:val="ListParagraph"/>
        <w:numPr>
          <w:ilvl w:val="0"/>
          <w:numId w:val="12"/>
        </w:numPr>
        <w:ind w:left="720"/>
        <w:jc w:val="both"/>
        <w:rPr>
          <w:rFonts w:ascii="Times New Roman" w:hAnsi="Times New Roman" w:cs="Times New Roman"/>
          <w:sz w:val="24"/>
          <w:szCs w:val="24"/>
        </w:rPr>
      </w:pPr>
      <w:r>
        <w:rPr>
          <w:rFonts w:ascii="Times New Roman" w:hAnsi="Times New Roman" w:cs="Times New Roman"/>
          <w:sz w:val="24"/>
          <w:szCs w:val="24"/>
        </w:rPr>
        <w:t>M&amp;E System Design</w:t>
      </w:r>
    </w:p>
    <w:p w:rsidR="00D31332" w:rsidRDefault="00D31332" w:rsidP="00D31332">
      <w:pPr>
        <w:pStyle w:val="ListParagraph"/>
        <w:numPr>
          <w:ilvl w:val="0"/>
          <w:numId w:val="12"/>
        </w:numPr>
        <w:ind w:left="720"/>
        <w:jc w:val="both"/>
        <w:rPr>
          <w:rFonts w:ascii="Times New Roman" w:hAnsi="Times New Roman" w:cs="Times New Roman"/>
          <w:sz w:val="24"/>
          <w:szCs w:val="24"/>
        </w:rPr>
      </w:pPr>
      <w:r>
        <w:rPr>
          <w:rFonts w:ascii="Times New Roman" w:hAnsi="Times New Roman" w:cs="Times New Roman"/>
          <w:sz w:val="24"/>
          <w:szCs w:val="24"/>
        </w:rPr>
        <w:t>Performance indicators</w:t>
      </w:r>
    </w:p>
    <w:p w:rsidR="00D31332" w:rsidRDefault="00D31332" w:rsidP="00D31332">
      <w:pPr>
        <w:pStyle w:val="ListParagraph"/>
        <w:numPr>
          <w:ilvl w:val="0"/>
          <w:numId w:val="12"/>
        </w:numPr>
        <w:ind w:left="720"/>
        <w:jc w:val="both"/>
        <w:rPr>
          <w:rFonts w:ascii="Times New Roman" w:hAnsi="Times New Roman" w:cs="Times New Roman"/>
          <w:sz w:val="24"/>
          <w:szCs w:val="24"/>
        </w:rPr>
      </w:pPr>
      <w:r>
        <w:rPr>
          <w:rFonts w:ascii="Times New Roman" w:hAnsi="Times New Roman" w:cs="Times New Roman"/>
          <w:sz w:val="24"/>
          <w:szCs w:val="24"/>
        </w:rPr>
        <w:t>Data collection and Analysis</w:t>
      </w:r>
    </w:p>
    <w:p w:rsidR="00D31332" w:rsidRDefault="00D31332" w:rsidP="00D31332">
      <w:pPr>
        <w:pStyle w:val="ListParagraph"/>
        <w:numPr>
          <w:ilvl w:val="0"/>
          <w:numId w:val="12"/>
        </w:numPr>
        <w:ind w:left="720"/>
        <w:jc w:val="both"/>
        <w:rPr>
          <w:rFonts w:ascii="Times New Roman" w:hAnsi="Times New Roman" w:cs="Times New Roman"/>
          <w:sz w:val="24"/>
          <w:szCs w:val="24"/>
        </w:rPr>
      </w:pPr>
      <w:r>
        <w:rPr>
          <w:rFonts w:ascii="Times New Roman" w:hAnsi="Times New Roman" w:cs="Times New Roman"/>
          <w:sz w:val="24"/>
          <w:szCs w:val="24"/>
        </w:rPr>
        <w:t>Logical Frameworks and Theory of Change</w:t>
      </w:r>
    </w:p>
    <w:p w:rsidR="00D31332" w:rsidRDefault="00D31332" w:rsidP="00D31332">
      <w:pPr>
        <w:pStyle w:val="ListParagraph"/>
        <w:numPr>
          <w:ilvl w:val="0"/>
          <w:numId w:val="12"/>
        </w:numPr>
        <w:ind w:left="720"/>
        <w:jc w:val="both"/>
        <w:rPr>
          <w:rFonts w:ascii="Times New Roman" w:hAnsi="Times New Roman" w:cs="Times New Roman"/>
          <w:sz w:val="24"/>
          <w:szCs w:val="24"/>
        </w:rPr>
      </w:pPr>
      <w:r>
        <w:rPr>
          <w:rFonts w:ascii="Times New Roman" w:hAnsi="Times New Roman" w:cs="Times New Roman"/>
          <w:sz w:val="24"/>
          <w:szCs w:val="24"/>
        </w:rPr>
        <w:t>Reporting and communication</w:t>
      </w:r>
    </w:p>
    <w:p w:rsidR="00D31332" w:rsidRDefault="00D31332" w:rsidP="00D31332">
      <w:pPr>
        <w:pStyle w:val="ListParagraph"/>
        <w:numPr>
          <w:ilvl w:val="0"/>
          <w:numId w:val="12"/>
        </w:numPr>
        <w:ind w:left="720"/>
        <w:jc w:val="both"/>
        <w:rPr>
          <w:rFonts w:ascii="Times New Roman" w:hAnsi="Times New Roman" w:cs="Times New Roman"/>
          <w:sz w:val="24"/>
          <w:szCs w:val="24"/>
        </w:rPr>
      </w:pPr>
      <w:r>
        <w:rPr>
          <w:rFonts w:ascii="Times New Roman" w:hAnsi="Times New Roman" w:cs="Times New Roman"/>
          <w:sz w:val="24"/>
          <w:szCs w:val="24"/>
        </w:rPr>
        <w:t>Results-Based Management (RBM)</w:t>
      </w:r>
    </w:p>
    <w:p w:rsidR="00D31332" w:rsidRDefault="00D31332" w:rsidP="00D31332">
      <w:pPr>
        <w:pStyle w:val="ListParagraph"/>
        <w:numPr>
          <w:ilvl w:val="0"/>
          <w:numId w:val="12"/>
        </w:numPr>
        <w:ind w:left="720"/>
        <w:jc w:val="both"/>
        <w:rPr>
          <w:rFonts w:ascii="Times New Roman" w:hAnsi="Times New Roman" w:cs="Times New Roman"/>
          <w:sz w:val="24"/>
          <w:szCs w:val="24"/>
        </w:rPr>
      </w:pPr>
      <w:r>
        <w:rPr>
          <w:rFonts w:ascii="Times New Roman" w:hAnsi="Times New Roman" w:cs="Times New Roman"/>
          <w:sz w:val="24"/>
          <w:szCs w:val="24"/>
        </w:rPr>
        <w:t>Tools and Software</w:t>
      </w:r>
    </w:p>
    <w:p w:rsidR="00D31332" w:rsidRDefault="00D31332" w:rsidP="00D31332">
      <w:pPr>
        <w:spacing w:before="240"/>
        <w:jc w:val="both"/>
        <w:rPr>
          <w:rFonts w:ascii="Times New Roman" w:hAnsi="Times New Roman" w:cs="Times New Roman"/>
          <w:b/>
          <w:sz w:val="24"/>
          <w:szCs w:val="24"/>
        </w:rPr>
      </w:pPr>
      <w:r>
        <w:rPr>
          <w:rFonts w:ascii="Times New Roman" w:hAnsi="Times New Roman" w:cs="Times New Roman"/>
          <w:b/>
          <w:sz w:val="24"/>
          <w:szCs w:val="24"/>
        </w:rPr>
        <w:t>ENT 742: Artificial Intelligence and Internet of Things (3 Units)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 xml:space="preserve">In this course, three interrelated areas are reviewed in computer science: cyber security, artificial intelligence (AI), and the Internet of Things (IoT). Students gain an overview of the possibilities and challenges of building complex information systems that take advantage of recent advances in these fields. Although the course covers three distinct areas, the emphasis </w:t>
      </w:r>
      <w:r>
        <w:rPr>
          <w:rFonts w:ascii="Times New Roman" w:hAnsi="Times New Roman" w:cs="Times New Roman"/>
          <w:sz w:val="24"/>
          <w:szCs w:val="24"/>
        </w:rPr>
        <w:lastRenderedPageBreak/>
        <w:t>is on having each student develop a personal toolkit of analytic approaches that can be used to analyze and understand problems in these or any other area at the leading edge of applied computer science.</w:t>
      </w:r>
    </w:p>
    <w:p w:rsidR="00D31332" w:rsidRDefault="00D31332" w:rsidP="00D31332">
      <w:pPr>
        <w:jc w:val="both"/>
        <w:rPr>
          <w:rFonts w:ascii="Times New Roman" w:hAnsi="Times New Roman" w:cs="Times New Roman"/>
          <w:b/>
          <w:sz w:val="24"/>
          <w:szCs w:val="24"/>
        </w:rPr>
      </w:pPr>
      <w:r>
        <w:rPr>
          <w:rFonts w:ascii="Times New Roman" w:hAnsi="Times New Roman" w:cs="Times New Roman"/>
          <w:b/>
          <w:sz w:val="24"/>
          <w:szCs w:val="24"/>
        </w:rPr>
        <w:t>ENT 744: Blockchain and Cloud Computing (3 Units)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A blockchain and cloud computing course teaches how to build secure, decentralized apps by merging cloud infrastructure (AWS, Azure, GCP) with blockchain's distributed ledger technology, covering fundamentals like smart contracts, consensus, and applying them to real-world use cases in finance, healthcare, and supply chain, often with hands-on labs to deploy solutions. Topics include:</w:t>
      </w:r>
    </w:p>
    <w:p w:rsidR="00D31332" w:rsidRDefault="00D31332" w:rsidP="00D31332">
      <w:pPr>
        <w:pStyle w:val="ListParagraph"/>
        <w:numPr>
          <w:ilvl w:val="1"/>
          <w:numId w:val="13"/>
        </w:numPr>
        <w:ind w:left="720"/>
        <w:jc w:val="both"/>
        <w:rPr>
          <w:rFonts w:ascii="Times New Roman" w:hAnsi="Times New Roman" w:cs="Times New Roman"/>
          <w:sz w:val="24"/>
          <w:szCs w:val="24"/>
        </w:rPr>
      </w:pPr>
      <w:r>
        <w:rPr>
          <w:rFonts w:ascii="Times New Roman" w:hAnsi="Times New Roman" w:cs="Times New Roman"/>
          <w:sz w:val="24"/>
          <w:szCs w:val="24"/>
        </w:rPr>
        <w:t>Blockchain</w:t>
      </w:r>
    </w:p>
    <w:p w:rsidR="00D31332" w:rsidRDefault="00D31332" w:rsidP="00D31332">
      <w:pPr>
        <w:pStyle w:val="ListParagraph"/>
        <w:numPr>
          <w:ilvl w:val="1"/>
          <w:numId w:val="13"/>
        </w:numPr>
        <w:ind w:left="720"/>
        <w:jc w:val="both"/>
        <w:rPr>
          <w:rFonts w:ascii="Times New Roman" w:hAnsi="Times New Roman" w:cs="Times New Roman"/>
          <w:sz w:val="24"/>
          <w:szCs w:val="24"/>
        </w:rPr>
      </w:pPr>
      <w:r>
        <w:rPr>
          <w:rFonts w:ascii="Times New Roman" w:hAnsi="Times New Roman" w:cs="Times New Roman"/>
          <w:sz w:val="24"/>
          <w:szCs w:val="24"/>
        </w:rPr>
        <w:t>Cloud Computing Essentials</w:t>
      </w:r>
    </w:p>
    <w:p w:rsidR="00D31332" w:rsidRDefault="00D31332" w:rsidP="00D31332">
      <w:pPr>
        <w:pStyle w:val="ListParagraph"/>
        <w:numPr>
          <w:ilvl w:val="1"/>
          <w:numId w:val="13"/>
        </w:numPr>
        <w:ind w:left="720"/>
        <w:jc w:val="both"/>
        <w:rPr>
          <w:rFonts w:ascii="Times New Roman" w:hAnsi="Times New Roman" w:cs="Times New Roman"/>
          <w:sz w:val="24"/>
          <w:szCs w:val="24"/>
        </w:rPr>
      </w:pPr>
      <w:r>
        <w:rPr>
          <w:rFonts w:ascii="Times New Roman" w:hAnsi="Times New Roman" w:cs="Times New Roman"/>
          <w:sz w:val="24"/>
          <w:szCs w:val="24"/>
        </w:rPr>
        <w:t>Integration and Application</w:t>
      </w:r>
    </w:p>
    <w:p w:rsidR="00D31332" w:rsidRDefault="00D31332" w:rsidP="00D31332">
      <w:pPr>
        <w:pStyle w:val="ListParagraph"/>
        <w:numPr>
          <w:ilvl w:val="1"/>
          <w:numId w:val="13"/>
        </w:numPr>
        <w:ind w:left="720"/>
        <w:jc w:val="both"/>
        <w:rPr>
          <w:rFonts w:ascii="Times New Roman" w:hAnsi="Times New Roman" w:cs="Times New Roman"/>
          <w:sz w:val="24"/>
          <w:szCs w:val="24"/>
        </w:rPr>
      </w:pPr>
      <w:r>
        <w:rPr>
          <w:rFonts w:ascii="Times New Roman" w:hAnsi="Times New Roman" w:cs="Times New Roman"/>
          <w:sz w:val="24"/>
          <w:szCs w:val="24"/>
        </w:rPr>
        <w:t>Security</w:t>
      </w:r>
    </w:p>
    <w:p w:rsidR="00D31332" w:rsidRDefault="00D31332" w:rsidP="00D31332">
      <w:pPr>
        <w:jc w:val="both"/>
        <w:rPr>
          <w:rFonts w:ascii="Times New Roman" w:hAnsi="Times New Roman" w:cs="Times New Roman"/>
          <w:b/>
          <w:sz w:val="24"/>
          <w:szCs w:val="24"/>
        </w:rPr>
      </w:pPr>
      <w:r>
        <w:rPr>
          <w:rFonts w:ascii="Times New Roman" w:hAnsi="Times New Roman" w:cs="Times New Roman"/>
          <w:b/>
          <w:sz w:val="24"/>
          <w:szCs w:val="24"/>
        </w:rPr>
        <w:t>ENT 753: Mobile Technology (3 Units)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This course provides knowledge on how to build, repair, or manage apps and devices, covering areas like Android/iOS development (Java/Kotlin, Swift), hardware repair (soldering, chip-level fixes), network fundamentals (GSM, 4G/5G), and IT support for mobile systems (MDS, security). Topics include:</w:t>
      </w:r>
    </w:p>
    <w:p w:rsidR="00D31332" w:rsidRDefault="00D31332" w:rsidP="00D31332">
      <w:pPr>
        <w:pStyle w:val="ListParagraph"/>
        <w:numPr>
          <w:ilvl w:val="0"/>
          <w:numId w:val="14"/>
        </w:numPr>
        <w:ind w:left="720"/>
        <w:jc w:val="both"/>
        <w:rPr>
          <w:rFonts w:ascii="Times New Roman" w:hAnsi="Times New Roman" w:cs="Times New Roman"/>
          <w:sz w:val="24"/>
          <w:szCs w:val="24"/>
        </w:rPr>
      </w:pPr>
      <w:r>
        <w:rPr>
          <w:rFonts w:ascii="Times New Roman" w:hAnsi="Times New Roman" w:cs="Times New Roman"/>
          <w:sz w:val="24"/>
          <w:szCs w:val="24"/>
        </w:rPr>
        <w:t>Mobile development</w:t>
      </w:r>
    </w:p>
    <w:p w:rsidR="00D31332" w:rsidRDefault="00D31332" w:rsidP="00D31332">
      <w:pPr>
        <w:pStyle w:val="ListParagraph"/>
        <w:numPr>
          <w:ilvl w:val="0"/>
          <w:numId w:val="14"/>
        </w:numPr>
        <w:ind w:left="720"/>
        <w:jc w:val="both"/>
        <w:rPr>
          <w:rFonts w:ascii="Times New Roman" w:hAnsi="Times New Roman" w:cs="Times New Roman"/>
          <w:sz w:val="24"/>
          <w:szCs w:val="24"/>
        </w:rPr>
      </w:pPr>
      <w:r>
        <w:rPr>
          <w:rFonts w:ascii="Times New Roman" w:hAnsi="Times New Roman" w:cs="Times New Roman"/>
          <w:sz w:val="24"/>
          <w:szCs w:val="24"/>
        </w:rPr>
        <w:t>Mobile repair and Engineering</w:t>
      </w:r>
    </w:p>
    <w:p w:rsidR="00D31332" w:rsidRDefault="00D31332" w:rsidP="00D31332">
      <w:pPr>
        <w:pStyle w:val="ListParagraph"/>
        <w:numPr>
          <w:ilvl w:val="0"/>
          <w:numId w:val="14"/>
        </w:numPr>
        <w:ind w:left="720"/>
        <w:jc w:val="both"/>
        <w:rPr>
          <w:rFonts w:ascii="Times New Roman" w:hAnsi="Times New Roman" w:cs="Times New Roman"/>
          <w:sz w:val="24"/>
          <w:szCs w:val="24"/>
        </w:rPr>
      </w:pPr>
      <w:r>
        <w:rPr>
          <w:rFonts w:ascii="Times New Roman" w:hAnsi="Times New Roman" w:cs="Times New Roman"/>
          <w:sz w:val="24"/>
          <w:szCs w:val="24"/>
        </w:rPr>
        <w:t>Networking and support</w:t>
      </w:r>
    </w:p>
    <w:p w:rsidR="00D31332" w:rsidRDefault="00D31332" w:rsidP="00D31332">
      <w:pPr>
        <w:jc w:val="both"/>
        <w:rPr>
          <w:rFonts w:ascii="Times New Roman" w:hAnsi="Times New Roman" w:cs="Times New Roman"/>
          <w:b/>
          <w:sz w:val="24"/>
          <w:szCs w:val="24"/>
        </w:rPr>
      </w:pPr>
      <w:r>
        <w:rPr>
          <w:rFonts w:ascii="Times New Roman" w:hAnsi="Times New Roman" w:cs="Times New Roman"/>
          <w:b/>
          <w:sz w:val="24"/>
          <w:szCs w:val="24"/>
        </w:rPr>
        <w:t>ENT 754: Cyber Security (3 Units)</w:t>
      </w:r>
    </w:p>
    <w:p w:rsidR="00D31332" w:rsidRDefault="00D31332" w:rsidP="00D31332">
      <w:pPr>
        <w:jc w:val="both"/>
        <w:rPr>
          <w:rFonts w:ascii="Times New Roman" w:hAnsi="Times New Roman" w:cs="Times New Roman"/>
          <w:sz w:val="24"/>
          <w:szCs w:val="24"/>
        </w:rPr>
      </w:pPr>
      <w:r>
        <w:rPr>
          <w:rFonts w:ascii="Times New Roman" w:hAnsi="Times New Roman" w:cs="Times New Roman"/>
          <w:sz w:val="24"/>
          <w:szCs w:val="24"/>
        </w:rPr>
        <w:t>This course teaches how to protect digital systems, networks, and data from threats like hacking, malware, and unauthorized access, covering topics from fundamental concepts (CIA Triad, encryption) to practical skills in network security, risk management, incident response, ethical hacking, and using security tools (firewalls, SIEM) to build secure environments, often including legal, ethical, and career aspects like certification (CISSP, CEH) and practical labs. Topics include:</w:t>
      </w:r>
    </w:p>
    <w:p w:rsidR="00D31332" w:rsidRDefault="00D31332" w:rsidP="00D31332">
      <w:pPr>
        <w:pStyle w:val="ListParagraph"/>
        <w:numPr>
          <w:ilvl w:val="1"/>
          <w:numId w:val="15"/>
        </w:numPr>
        <w:ind w:left="720"/>
        <w:jc w:val="both"/>
        <w:rPr>
          <w:rFonts w:ascii="Times New Roman" w:hAnsi="Times New Roman" w:cs="Times New Roman"/>
          <w:sz w:val="24"/>
          <w:szCs w:val="24"/>
        </w:rPr>
      </w:pPr>
      <w:r>
        <w:rPr>
          <w:rFonts w:ascii="Times New Roman" w:hAnsi="Times New Roman" w:cs="Times New Roman"/>
          <w:sz w:val="24"/>
          <w:szCs w:val="24"/>
        </w:rPr>
        <w:t>Fundamentals</w:t>
      </w:r>
    </w:p>
    <w:p w:rsidR="00D31332" w:rsidRDefault="00D31332" w:rsidP="00D31332">
      <w:pPr>
        <w:pStyle w:val="ListParagraph"/>
        <w:numPr>
          <w:ilvl w:val="1"/>
          <w:numId w:val="15"/>
        </w:numPr>
        <w:ind w:left="720"/>
        <w:jc w:val="both"/>
        <w:rPr>
          <w:rFonts w:ascii="Times New Roman" w:hAnsi="Times New Roman" w:cs="Times New Roman"/>
          <w:sz w:val="24"/>
          <w:szCs w:val="24"/>
        </w:rPr>
      </w:pPr>
      <w:r>
        <w:rPr>
          <w:rFonts w:ascii="Times New Roman" w:hAnsi="Times New Roman" w:cs="Times New Roman"/>
          <w:sz w:val="24"/>
          <w:szCs w:val="24"/>
        </w:rPr>
        <w:t>Threats and attacks</w:t>
      </w:r>
    </w:p>
    <w:p w:rsidR="00D31332" w:rsidRDefault="00D31332" w:rsidP="00D31332">
      <w:pPr>
        <w:pStyle w:val="ListParagraph"/>
        <w:numPr>
          <w:ilvl w:val="1"/>
          <w:numId w:val="15"/>
        </w:numPr>
        <w:ind w:left="720"/>
        <w:jc w:val="both"/>
        <w:rPr>
          <w:rFonts w:ascii="Times New Roman" w:hAnsi="Times New Roman" w:cs="Times New Roman"/>
          <w:sz w:val="24"/>
          <w:szCs w:val="24"/>
        </w:rPr>
      </w:pPr>
      <w:r>
        <w:rPr>
          <w:rFonts w:ascii="Times New Roman" w:hAnsi="Times New Roman" w:cs="Times New Roman"/>
          <w:sz w:val="24"/>
          <w:szCs w:val="24"/>
        </w:rPr>
        <w:t>Risk and compliance</w:t>
      </w:r>
    </w:p>
    <w:p w:rsidR="00D31332" w:rsidRDefault="00D31332" w:rsidP="00D31332">
      <w:pPr>
        <w:pStyle w:val="ListParagraph"/>
        <w:numPr>
          <w:ilvl w:val="1"/>
          <w:numId w:val="15"/>
        </w:numPr>
        <w:ind w:left="720"/>
        <w:jc w:val="both"/>
        <w:rPr>
          <w:rFonts w:ascii="Times New Roman" w:hAnsi="Times New Roman" w:cs="Times New Roman"/>
          <w:sz w:val="24"/>
          <w:szCs w:val="24"/>
        </w:rPr>
      </w:pPr>
      <w:r>
        <w:rPr>
          <w:rFonts w:ascii="Times New Roman" w:hAnsi="Times New Roman" w:cs="Times New Roman"/>
          <w:sz w:val="24"/>
          <w:szCs w:val="24"/>
        </w:rPr>
        <w:t>Incident response</w:t>
      </w:r>
    </w:p>
    <w:p w:rsidR="00D31332" w:rsidRDefault="00D31332" w:rsidP="003A7E77">
      <w:pPr>
        <w:jc w:val="both"/>
        <w:rPr>
          <w:rFonts w:ascii="Times New Roman" w:hAnsi="Times New Roman" w:cs="Times New Roman"/>
          <w:sz w:val="24"/>
          <w:szCs w:val="24"/>
        </w:rPr>
      </w:pPr>
    </w:p>
    <w:p w:rsidR="00D31332" w:rsidRDefault="00D31332" w:rsidP="003A7E77">
      <w:pPr>
        <w:jc w:val="both"/>
        <w:rPr>
          <w:rFonts w:ascii="Times New Roman" w:hAnsi="Times New Roman" w:cs="Times New Roman"/>
          <w:sz w:val="24"/>
          <w:szCs w:val="24"/>
        </w:rPr>
      </w:pPr>
    </w:p>
    <w:p w:rsidR="00D31332" w:rsidRDefault="00D31332" w:rsidP="003A7E77">
      <w:pPr>
        <w:jc w:val="both"/>
        <w:rPr>
          <w:rFonts w:ascii="Times New Roman" w:hAnsi="Times New Roman" w:cs="Times New Roman"/>
          <w:sz w:val="24"/>
          <w:szCs w:val="24"/>
        </w:rPr>
      </w:pPr>
    </w:p>
    <w:p w:rsidR="00D31332" w:rsidRDefault="00D31332" w:rsidP="00D31332">
      <w:pPr>
        <w:jc w:val="center"/>
        <w:rPr>
          <w:b/>
        </w:rPr>
      </w:pPr>
      <w:r>
        <w:rPr>
          <w:b/>
        </w:rPr>
        <w:lastRenderedPageBreak/>
        <w:t>CENTRE FOR ENTREPRENEURSHIP AND DEVELOPMENT RESEARCH</w:t>
      </w:r>
    </w:p>
    <w:p w:rsidR="00D31332" w:rsidRDefault="00D31332" w:rsidP="00D31332">
      <w:pPr>
        <w:jc w:val="center"/>
        <w:rPr>
          <w:b/>
        </w:rPr>
      </w:pPr>
      <w:r>
        <w:rPr>
          <w:b/>
        </w:rPr>
        <w:t>UNIVERSITY OF NIGERIA, NSUKKA</w:t>
      </w:r>
    </w:p>
    <w:p w:rsidR="00D31332" w:rsidRPr="002A0509" w:rsidRDefault="00D31332" w:rsidP="00D31332">
      <w:pPr>
        <w:jc w:val="both"/>
        <w:rPr>
          <w:b/>
        </w:rPr>
      </w:pPr>
      <w:r>
        <w:rPr>
          <w:b/>
        </w:rPr>
        <w:t>DOCTOR OF PHILOSOPHY (</w:t>
      </w:r>
      <w:r w:rsidRPr="002A0509">
        <w:rPr>
          <w:b/>
        </w:rPr>
        <w:t>Ph.D</w:t>
      </w:r>
      <w:r>
        <w:rPr>
          <w:b/>
        </w:rPr>
        <w:t>)</w:t>
      </w:r>
      <w:r w:rsidRPr="002A0509">
        <w:rPr>
          <w:b/>
        </w:rPr>
        <w:t xml:space="preserve">  PROGRAMME IN ENTREPRENEURSHIP</w:t>
      </w:r>
    </w:p>
    <w:p w:rsidR="00D31332" w:rsidRPr="002A0509" w:rsidRDefault="00D31332" w:rsidP="00D31332">
      <w:pPr>
        <w:jc w:val="both"/>
        <w:rPr>
          <w:b/>
        </w:rPr>
      </w:pPr>
      <w:r w:rsidRPr="002A0509">
        <w:rPr>
          <w:b/>
        </w:rPr>
        <w:t>SCOPE</w:t>
      </w:r>
    </w:p>
    <w:p w:rsidR="00D31332" w:rsidRPr="002A0509" w:rsidRDefault="00D31332" w:rsidP="00D31332">
      <w:pPr>
        <w:jc w:val="both"/>
      </w:pPr>
      <w:r w:rsidRPr="002A0509">
        <w:t>The programme is designed to cover the following:</w:t>
      </w:r>
    </w:p>
    <w:p w:rsidR="00D31332" w:rsidRPr="002A0509" w:rsidRDefault="00D31332" w:rsidP="00D31332">
      <w:pPr>
        <w:numPr>
          <w:ilvl w:val="0"/>
          <w:numId w:val="18"/>
        </w:numPr>
        <w:jc w:val="both"/>
      </w:pPr>
      <w:r w:rsidRPr="002A0509">
        <w:t>Business areas like strategy, finance, marketing and innovation</w:t>
      </w:r>
    </w:p>
    <w:p w:rsidR="00D31332" w:rsidRPr="002A0509" w:rsidRDefault="00D31332" w:rsidP="00D31332">
      <w:pPr>
        <w:numPr>
          <w:ilvl w:val="0"/>
          <w:numId w:val="18"/>
        </w:numPr>
        <w:jc w:val="both"/>
      </w:pPr>
      <w:r w:rsidRPr="002A0509">
        <w:t>Research in areas like entrepreneurial ecosystems, new venture creation, social entrepreneurship etc.</w:t>
      </w:r>
    </w:p>
    <w:p w:rsidR="00D31332" w:rsidRPr="002A0509" w:rsidRDefault="00D31332" w:rsidP="00D31332">
      <w:pPr>
        <w:numPr>
          <w:ilvl w:val="0"/>
          <w:numId w:val="18"/>
        </w:numPr>
        <w:jc w:val="both"/>
      </w:pPr>
      <w:r w:rsidRPr="002A0509">
        <w:t>The programme blends rigorous theories with practical application to entrepreneurial behavior, business growth, funding, environmental sustainability etc.</w:t>
      </w:r>
    </w:p>
    <w:p w:rsidR="00D31332" w:rsidRPr="002A0509" w:rsidRDefault="00D31332" w:rsidP="00D31332">
      <w:pPr>
        <w:numPr>
          <w:ilvl w:val="0"/>
          <w:numId w:val="18"/>
        </w:numPr>
        <w:jc w:val="both"/>
      </w:pPr>
      <w:r w:rsidRPr="002A0509">
        <w:t>It blends with discipline like economics, sociology, psychology etc,</w:t>
      </w:r>
    </w:p>
    <w:p w:rsidR="00D31332" w:rsidRPr="002A0509" w:rsidRDefault="00D31332" w:rsidP="00D31332">
      <w:pPr>
        <w:jc w:val="both"/>
        <w:rPr>
          <w:b/>
        </w:rPr>
      </w:pPr>
      <w:r w:rsidRPr="002A0509">
        <w:rPr>
          <w:b/>
        </w:rPr>
        <w:t>MODE OF STUDY</w:t>
      </w:r>
    </w:p>
    <w:p w:rsidR="00D31332" w:rsidRPr="002A0509" w:rsidRDefault="00D31332" w:rsidP="00D31332">
      <w:pPr>
        <w:jc w:val="both"/>
      </w:pPr>
      <w:r w:rsidRPr="002A0509">
        <w:t xml:space="preserve">The Ph.D Degree Programme offers both Full and Part-Time mode of study. </w:t>
      </w:r>
    </w:p>
    <w:p w:rsidR="00D31332" w:rsidRPr="002A0509" w:rsidRDefault="00D31332" w:rsidP="00D31332">
      <w:pPr>
        <w:jc w:val="both"/>
        <w:rPr>
          <w:b/>
        </w:rPr>
      </w:pPr>
      <w:r w:rsidRPr="002A0509">
        <w:rPr>
          <w:b/>
        </w:rPr>
        <w:t>DURATION OF STUDY</w:t>
      </w:r>
    </w:p>
    <w:p w:rsidR="00D31332" w:rsidRPr="002A0509" w:rsidRDefault="00D31332" w:rsidP="00D31332">
      <w:pPr>
        <w:numPr>
          <w:ilvl w:val="0"/>
          <w:numId w:val="19"/>
        </w:numPr>
        <w:jc w:val="both"/>
      </w:pPr>
      <w:r w:rsidRPr="002A0509">
        <w:t>Full-time: A Minimum of six(6) semesters, a maximum of ten (10) semesters</w:t>
      </w:r>
    </w:p>
    <w:p w:rsidR="00D31332" w:rsidRPr="002A0509" w:rsidRDefault="00D31332" w:rsidP="00D31332">
      <w:pPr>
        <w:numPr>
          <w:ilvl w:val="0"/>
          <w:numId w:val="19"/>
        </w:numPr>
        <w:jc w:val="both"/>
      </w:pPr>
      <w:r w:rsidRPr="002A0509">
        <w:t xml:space="preserve">Part- time: A  Minimum of ten (10) semesters and a maximum of twelve(12) semesters </w:t>
      </w:r>
    </w:p>
    <w:p w:rsidR="00D31332" w:rsidRPr="002A0509" w:rsidRDefault="00D31332" w:rsidP="00D31332">
      <w:pPr>
        <w:jc w:val="both"/>
      </w:pPr>
      <w:r w:rsidRPr="002A0509">
        <w:t>For extension beyond the specified maximum period, a special permission of the postgraduate Board shall be required.</w:t>
      </w:r>
    </w:p>
    <w:p w:rsidR="00D31332" w:rsidRPr="002A0509" w:rsidRDefault="00D31332" w:rsidP="00D31332">
      <w:pPr>
        <w:jc w:val="both"/>
        <w:rPr>
          <w:b/>
        </w:rPr>
      </w:pPr>
      <w:r w:rsidRPr="002A0509">
        <w:rPr>
          <w:b/>
        </w:rPr>
        <w:t>ENTRY REQUIREMENTS</w:t>
      </w:r>
    </w:p>
    <w:p w:rsidR="00D31332" w:rsidRPr="002A0509" w:rsidRDefault="00D31332" w:rsidP="00D31332">
      <w:pPr>
        <w:jc w:val="both"/>
      </w:pPr>
      <w:r w:rsidRPr="002A0509">
        <w:t xml:space="preserve">Graduates of the University of Nigeria or other recognized institutions possessing the Degree of Master Science in Entrepreneurship </w:t>
      </w:r>
      <w:r>
        <w:t xml:space="preserve">and other related degrees </w:t>
      </w:r>
      <w:r w:rsidRPr="002A0509">
        <w:t>with a G.P.A of 3.5 and above on a 5-point scale. In addition, the candidate must satisfy the Centre’s O-Level and/or Direct Entry general entry requirements.</w:t>
      </w:r>
    </w:p>
    <w:p w:rsidR="00D31332" w:rsidRPr="002A0509" w:rsidRDefault="00D31332" w:rsidP="00D31332">
      <w:pPr>
        <w:jc w:val="both"/>
        <w:rPr>
          <w:b/>
        </w:rPr>
      </w:pPr>
      <w:r w:rsidRPr="002A0509">
        <w:rPr>
          <w:b/>
        </w:rPr>
        <w:t>EMPLOYMNET OPPORTUNITIES</w:t>
      </w:r>
    </w:p>
    <w:p w:rsidR="00D31332" w:rsidRPr="002A0509" w:rsidRDefault="00D31332" w:rsidP="00D31332">
      <w:pPr>
        <w:jc w:val="both"/>
      </w:pPr>
      <w:r w:rsidRPr="002A0509">
        <w:t>The programme provides opportunity for those seeking employment as regards fellows and academics in Universities, Higher Institution and Research institutions. It also provides opportunity for those who desire to work in Public, private and international organizations including those who aspire to launch successful startups, venture capital and investment positions, social entrepreneurs, corporate entrepreneurship roles, innovation management positions, business consultancy roles, leading innovation in established companies business development leadership and learn about digitalized business environment</w:t>
      </w:r>
    </w:p>
    <w:p w:rsidR="00D31332" w:rsidRPr="002A0509" w:rsidRDefault="00D31332" w:rsidP="00D31332">
      <w:pPr>
        <w:jc w:val="both"/>
        <w:rPr>
          <w:b/>
        </w:rPr>
      </w:pPr>
      <w:r w:rsidRPr="002A0509">
        <w:rPr>
          <w:b/>
        </w:rPr>
        <w:t>AREAS OF SPECIALIZATION</w:t>
      </w:r>
    </w:p>
    <w:p w:rsidR="00D31332" w:rsidRPr="002A0509" w:rsidRDefault="00D31332" w:rsidP="00D31332">
      <w:pPr>
        <w:jc w:val="both"/>
      </w:pPr>
      <w:r w:rsidRPr="002A0509">
        <w:lastRenderedPageBreak/>
        <w:t>There are five (5) areas of specialization in Ph.D programme in Entrepreneurship, namely:</w:t>
      </w:r>
    </w:p>
    <w:p w:rsidR="00D31332" w:rsidRPr="002A0509" w:rsidRDefault="00D31332" w:rsidP="00D31332">
      <w:pPr>
        <w:numPr>
          <w:ilvl w:val="0"/>
          <w:numId w:val="20"/>
        </w:numPr>
        <w:jc w:val="both"/>
      </w:pPr>
      <w:r w:rsidRPr="002A0509">
        <w:t>Finance</w:t>
      </w:r>
    </w:p>
    <w:p w:rsidR="00D31332" w:rsidRPr="002A0509" w:rsidRDefault="00D31332" w:rsidP="00D31332">
      <w:pPr>
        <w:numPr>
          <w:ilvl w:val="0"/>
          <w:numId w:val="20"/>
        </w:numPr>
        <w:jc w:val="both"/>
      </w:pPr>
      <w:r w:rsidRPr="002A0509">
        <w:t>Marketing</w:t>
      </w:r>
    </w:p>
    <w:p w:rsidR="00D31332" w:rsidRPr="002A0509" w:rsidRDefault="00D31332" w:rsidP="00D31332">
      <w:pPr>
        <w:numPr>
          <w:ilvl w:val="0"/>
          <w:numId w:val="20"/>
        </w:numPr>
        <w:jc w:val="both"/>
      </w:pPr>
      <w:r w:rsidRPr="002A0509">
        <w:t>Social Entrepreneurship</w:t>
      </w:r>
    </w:p>
    <w:p w:rsidR="00D31332" w:rsidRPr="002A0509" w:rsidRDefault="00D31332" w:rsidP="00D31332">
      <w:pPr>
        <w:numPr>
          <w:ilvl w:val="0"/>
          <w:numId w:val="20"/>
        </w:numPr>
        <w:jc w:val="both"/>
      </w:pPr>
      <w:r w:rsidRPr="002A0509">
        <w:t>Venture Creation and Sustainability</w:t>
      </w:r>
    </w:p>
    <w:p w:rsidR="00D31332" w:rsidRPr="002A0509" w:rsidRDefault="00D31332" w:rsidP="00D31332">
      <w:pPr>
        <w:numPr>
          <w:ilvl w:val="0"/>
          <w:numId w:val="20"/>
        </w:numPr>
        <w:jc w:val="both"/>
      </w:pPr>
      <w:r w:rsidRPr="002A0509">
        <w:t>Innovation and Technology</w:t>
      </w:r>
    </w:p>
    <w:p w:rsidR="00D31332" w:rsidRPr="002A0509" w:rsidRDefault="00D31332" w:rsidP="00D31332">
      <w:pPr>
        <w:jc w:val="both"/>
      </w:pPr>
      <w:r w:rsidRPr="002A0509">
        <w:t>The Ph.D  programme requires a minimum of 42 credit units made up as follows</w:t>
      </w:r>
    </w:p>
    <w:p w:rsidR="00D31332" w:rsidRPr="002A0509" w:rsidRDefault="00D31332" w:rsidP="00D31332">
      <w:pPr>
        <w:jc w:val="both"/>
      </w:pPr>
      <w:r w:rsidRPr="002A0509">
        <w:t>Six   c</w:t>
      </w:r>
      <w:r>
        <w:t>ore courses (3 credits each)</w:t>
      </w:r>
      <w:r>
        <w:tab/>
      </w:r>
      <w:r>
        <w:tab/>
      </w:r>
      <w:r>
        <w:tab/>
      </w:r>
      <w:r>
        <w:tab/>
      </w:r>
      <w:r w:rsidRPr="002A0509">
        <w:t>18 units</w:t>
      </w:r>
    </w:p>
    <w:p w:rsidR="00D31332" w:rsidRPr="002A0509" w:rsidRDefault="00D31332" w:rsidP="00D31332">
      <w:pPr>
        <w:jc w:val="both"/>
      </w:pPr>
      <w:r w:rsidRPr="002A0509">
        <w:t>Two electives courses (3 credits each)</w:t>
      </w:r>
      <w:r>
        <w:tab/>
      </w:r>
      <w:r>
        <w:tab/>
      </w:r>
      <w:r>
        <w:tab/>
      </w:r>
      <w:r w:rsidRPr="002A0509">
        <w:t>6 units</w:t>
      </w:r>
    </w:p>
    <w:p w:rsidR="00D31332" w:rsidRPr="002A0509" w:rsidRDefault="00D31332" w:rsidP="00D31332">
      <w:pPr>
        <w:jc w:val="both"/>
      </w:pPr>
      <w:r w:rsidRPr="002A0509">
        <w:t>Two Seminars Papers</w:t>
      </w:r>
      <w:r>
        <w:tab/>
      </w:r>
      <w:r>
        <w:tab/>
      </w:r>
      <w:r>
        <w:tab/>
      </w:r>
      <w:r>
        <w:tab/>
      </w:r>
      <w:r>
        <w:tab/>
      </w:r>
      <w:r>
        <w:tab/>
      </w:r>
      <w:r w:rsidRPr="002A0509">
        <w:t>6 units</w:t>
      </w:r>
    </w:p>
    <w:p w:rsidR="00D31332" w:rsidRPr="002A0509" w:rsidRDefault="00D31332" w:rsidP="00D31332">
      <w:pPr>
        <w:jc w:val="both"/>
      </w:pPr>
      <w:r w:rsidRPr="002A0509">
        <w:t>Thesis</w:t>
      </w:r>
      <w:r>
        <w:tab/>
      </w:r>
      <w:r>
        <w:tab/>
      </w:r>
      <w:r>
        <w:tab/>
      </w:r>
      <w:r>
        <w:tab/>
      </w:r>
      <w:r>
        <w:tab/>
      </w:r>
      <w:r>
        <w:tab/>
      </w:r>
      <w:r>
        <w:tab/>
      </w:r>
      <w:r>
        <w:tab/>
        <w:t>1</w:t>
      </w:r>
      <w:r w:rsidRPr="002A0509">
        <w:t>2 Units</w:t>
      </w:r>
    </w:p>
    <w:p w:rsidR="00D31332" w:rsidRPr="002A0509" w:rsidRDefault="00D31332" w:rsidP="00D31332">
      <w:pPr>
        <w:jc w:val="both"/>
        <w:rPr>
          <w:b/>
        </w:rPr>
      </w:pPr>
      <w:r w:rsidRPr="002A0509">
        <w:rPr>
          <w:b/>
        </w:rPr>
        <w:t>Total</w:t>
      </w:r>
      <w:r>
        <w:rPr>
          <w:b/>
        </w:rPr>
        <w:tab/>
      </w:r>
      <w:r>
        <w:rPr>
          <w:b/>
        </w:rPr>
        <w:tab/>
      </w:r>
      <w:r>
        <w:rPr>
          <w:b/>
        </w:rPr>
        <w:tab/>
      </w:r>
      <w:r>
        <w:rPr>
          <w:b/>
        </w:rPr>
        <w:tab/>
      </w:r>
      <w:r>
        <w:rPr>
          <w:b/>
        </w:rPr>
        <w:tab/>
      </w:r>
      <w:r>
        <w:rPr>
          <w:b/>
        </w:rPr>
        <w:tab/>
      </w:r>
      <w:r>
        <w:rPr>
          <w:b/>
        </w:rPr>
        <w:tab/>
      </w:r>
      <w:r>
        <w:rPr>
          <w:b/>
        </w:rPr>
        <w:tab/>
      </w:r>
      <w:r w:rsidRPr="002A0509">
        <w:rPr>
          <w:b/>
        </w:rPr>
        <w:t>42 Units</w:t>
      </w:r>
    </w:p>
    <w:p w:rsidR="00D31332" w:rsidRPr="002A0509" w:rsidRDefault="00D31332" w:rsidP="00D31332">
      <w:pPr>
        <w:jc w:val="both"/>
        <w:rPr>
          <w:b/>
        </w:rPr>
      </w:pPr>
      <w:r w:rsidRPr="002A0509">
        <w:rPr>
          <w:b/>
        </w:rPr>
        <w:t>YEAR ONE</w:t>
      </w:r>
    </w:p>
    <w:p w:rsidR="00D31332" w:rsidRPr="002A0509" w:rsidRDefault="00D31332" w:rsidP="00D31332">
      <w:pPr>
        <w:jc w:val="both"/>
        <w:rPr>
          <w:b/>
        </w:rPr>
      </w:pPr>
      <w:r w:rsidRPr="002A0509">
        <w:rPr>
          <w:b/>
        </w:rPr>
        <w:t>FIRST SEMESTER</w:t>
      </w:r>
    </w:p>
    <w:p w:rsidR="00D31332" w:rsidRPr="002A0509" w:rsidRDefault="00D31332" w:rsidP="00D31332">
      <w:pPr>
        <w:jc w:val="both"/>
        <w:rPr>
          <w:b/>
        </w:rPr>
      </w:pPr>
      <w:r w:rsidRPr="002A0509">
        <w:rPr>
          <w:b/>
        </w:rPr>
        <w:t>Course No.</w:t>
      </w:r>
      <w:r>
        <w:rPr>
          <w:b/>
        </w:rPr>
        <w:tab/>
      </w:r>
      <w:r>
        <w:rPr>
          <w:b/>
        </w:rPr>
        <w:tab/>
      </w:r>
      <w:r w:rsidRPr="002A0509">
        <w:rPr>
          <w:b/>
        </w:rPr>
        <w:t>Title of Course                                                      Units</w:t>
      </w:r>
    </w:p>
    <w:p w:rsidR="00D31332" w:rsidRPr="002A0509" w:rsidRDefault="00D31332" w:rsidP="00D31332">
      <w:pPr>
        <w:jc w:val="both"/>
      </w:pPr>
      <w:r w:rsidRPr="002A0509">
        <w:t>ENT 801</w:t>
      </w:r>
      <w:r>
        <w:tab/>
      </w:r>
      <w:r>
        <w:tab/>
      </w:r>
      <w:r w:rsidRPr="002A0509">
        <w:t>Entrepreneurial Theory</w:t>
      </w:r>
      <w:r>
        <w:tab/>
      </w:r>
      <w:r>
        <w:tab/>
      </w:r>
      <w:r>
        <w:tab/>
      </w:r>
      <w:r>
        <w:tab/>
      </w:r>
      <w:r w:rsidRPr="002A0509">
        <w:t>3</w:t>
      </w:r>
    </w:p>
    <w:p w:rsidR="00D31332" w:rsidRPr="002A0509" w:rsidRDefault="00D31332" w:rsidP="00D31332">
      <w:pPr>
        <w:jc w:val="both"/>
      </w:pPr>
      <w:r w:rsidRPr="002A0509">
        <w:t>ENT 803</w:t>
      </w:r>
      <w:r>
        <w:tab/>
      </w:r>
      <w:r>
        <w:tab/>
      </w:r>
      <w:r w:rsidRPr="002A0509">
        <w:t>Entrepreneurial Ecosystems</w:t>
      </w:r>
      <w:r>
        <w:tab/>
      </w:r>
      <w:r>
        <w:tab/>
      </w:r>
      <w:r>
        <w:tab/>
      </w:r>
      <w:r>
        <w:tab/>
      </w:r>
      <w:r w:rsidRPr="002A0509">
        <w:t>3</w:t>
      </w:r>
    </w:p>
    <w:p w:rsidR="00D31332" w:rsidRPr="002A0509" w:rsidRDefault="00D31332" w:rsidP="00D31332">
      <w:pPr>
        <w:jc w:val="both"/>
      </w:pPr>
      <w:r>
        <w:t>PGC 701</w:t>
      </w:r>
      <w:r>
        <w:tab/>
      </w:r>
      <w:r>
        <w:tab/>
        <w:t>Synopses and grant writing</w:t>
      </w:r>
      <w:r>
        <w:tab/>
      </w:r>
      <w:r>
        <w:tab/>
      </w:r>
      <w:r>
        <w:tab/>
      </w:r>
      <w:r>
        <w:tab/>
      </w:r>
      <w:r w:rsidRPr="002A0509">
        <w:t>3</w:t>
      </w:r>
    </w:p>
    <w:p w:rsidR="00D31332" w:rsidRPr="002A0509" w:rsidRDefault="00D31332" w:rsidP="00D31332">
      <w:pPr>
        <w:jc w:val="both"/>
        <w:rPr>
          <w:b/>
        </w:rPr>
      </w:pPr>
      <w:r w:rsidRPr="002A0509">
        <w:rPr>
          <w:b/>
        </w:rPr>
        <w:t>Elective Courses (Select any one of the following 3 units courses)</w:t>
      </w:r>
    </w:p>
    <w:p w:rsidR="00D31332" w:rsidRPr="002A0509" w:rsidRDefault="00D31332" w:rsidP="00D31332">
      <w:pPr>
        <w:jc w:val="both"/>
      </w:pPr>
      <w:r w:rsidRPr="002A0509">
        <w:t>ENT 821</w:t>
      </w:r>
      <w:r>
        <w:tab/>
      </w:r>
      <w:r>
        <w:tab/>
      </w:r>
      <w:r w:rsidRPr="002A0509">
        <w:t>Entrepreneurial Finances &amp; Funding</w:t>
      </w:r>
      <w:r>
        <w:tab/>
      </w:r>
      <w:r>
        <w:tab/>
      </w:r>
      <w:r>
        <w:tab/>
      </w:r>
      <w:r w:rsidRPr="002A0509">
        <w:t>3</w:t>
      </w:r>
    </w:p>
    <w:p w:rsidR="00D31332" w:rsidRPr="002A0509" w:rsidRDefault="00D31332" w:rsidP="00D31332">
      <w:pPr>
        <w:jc w:val="both"/>
      </w:pPr>
      <w:r w:rsidRPr="002A0509">
        <w:t>ENT 831</w:t>
      </w:r>
      <w:r>
        <w:tab/>
      </w:r>
      <w:r>
        <w:tab/>
      </w:r>
      <w:r w:rsidRPr="002A0509">
        <w:t>Social &amp; Environmental Entrepreneurship</w:t>
      </w:r>
      <w:r>
        <w:tab/>
      </w:r>
      <w:r>
        <w:tab/>
      </w:r>
      <w:r w:rsidRPr="002A0509">
        <w:t>3</w:t>
      </w:r>
    </w:p>
    <w:p w:rsidR="00D31332" w:rsidRPr="002A0509" w:rsidRDefault="00D31332" w:rsidP="00D31332">
      <w:pPr>
        <w:jc w:val="both"/>
      </w:pPr>
      <w:r w:rsidRPr="002A0509">
        <w:t>ENT 851</w:t>
      </w:r>
      <w:r>
        <w:tab/>
      </w:r>
      <w:r>
        <w:tab/>
      </w:r>
      <w:r w:rsidRPr="002A0509">
        <w:t>Strategy and Innovation Systems</w:t>
      </w:r>
      <w:r>
        <w:tab/>
      </w:r>
      <w:r>
        <w:tab/>
      </w:r>
      <w:r>
        <w:tab/>
      </w:r>
      <w:r w:rsidRPr="002A0509">
        <w:t xml:space="preserve">3  </w:t>
      </w:r>
    </w:p>
    <w:p w:rsidR="00D31332" w:rsidRPr="002A0509" w:rsidRDefault="00D31332" w:rsidP="00D31332">
      <w:pPr>
        <w:jc w:val="both"/>
        <w:rPr>
          <w:b/>
        </w:rPr>
      </w:pPr>
      <w:r w:rsidRPr="002A0509">
        <w:rPr>
          <w:b/>
        </w:rPr>
        <w:t xml:space="preserve">SECOND SEMESTER </w:t>
      </w:r>
    </w:p>
    <w:p w:rsidR="00D31332" w:rsidRPr="002A0509" w:rsidRDefault="00D31332" w:rsidP="00D31332">
      <w:pPr>
        <w:jc w:val="both"/>
      </w:pPr>
      <w:r w:rsidRPr="002A0509">
        <w:t xml:space="preserve">ENT 810  </w:t>
      </w:r>
      <w:r>
        <w:tab/>
      </w:r>
      <w:r>
        <w:tab/>
      </w:r>
      <w:r>
        <w:tab/>
      </w:r>
      <w:r w:rsidRPr="002A0509">
        <w:t>Entrepreneurial Policy &amp; Ethics</w:t>
      </w:r>
      <w:r>
        <w:tab/>
      </w:r>
      <w:r>
        <w:tab/>
      </w:r>
      <w:r>
        <w:tab/>
      </w:r>
      <w:r>
        <w:tab/>
      </w:r>
      <w:r w:rsidRPr="002A0509">
        <w:t>3</w:t>
      </w:r>
    </w:p>
    <w:p w:rsidR="00D31332" w:rsidRPr="002A0509" w:rsidRDefault="00D31332" w:rsidP="00D31332">
      <w:pPr>
        <w:jc w:val="both"/>
      </w:pPr>
      <w:r>
        <w:t>ENT 812</w:t>
      </w:r>
      <w:r>
        <w:tab/>
      </w:r>
      <w:r>
        <w:tab/>
      </w:r>
      <w:r>
        <w:tab/>
      </w:r>
      <w:r w:rsidRPr="002A0509">
        <w:t>Family Business and Strategic Management</w:t>
      </w:r>
      <w:r>
        <w:tab/>
      </w:r>
      <w:r>
        <w:tab/>
      </w:r>
      <w:r>
        <w:tab/>
      </w:r>
      <w:r w:rsidRPr="002A0509">
        <w:t>3</w:t>
      </w:r>
    </w:p>
    <w:p w:rsidR="00D31332" w:rsidRPr="002A0509" w:rsidRDefault="00D31332" w:rsidP="00D31332">
      <w:pPr>
        <w:jc w:val="both"/>
      </w:pPr>
      <w:r>
        <w:t>PGC 806</w:t>
      </w:r>
      <w:r>
        <w:tab/>
      </w:r>
      <w:r>
        <w:tab/>
      </w:r>
      <w:r>
        <w:tab/>
        <w:t>Advanced Research Methodology</w:t>
      </w:r>
      <w:r>
        <w:tab/>
      </w:r>
      <w:r>
        <w:tab/>
      </w:r>
      <w:r>
        <w:tab/>
      </w:r>
      <w:r>
        <w:tab/>
      </w:r>
      <w:r w:rsidRPr="002A0509">
        <w:t>3</w:t>
      </w:r>
    </w:p>
    <w:p w:rsidR="00D31332" w:rsidRPr="002A0509" w:rsidRDefault="00D31332" w:rsidP="00D31332">
      <w:pPr>
        <w:jc w:val="both"/>
        <w:rPr>
          <w:b/>
        </w:rPr>
      </w:pPr>
      <w:r w:rsidRPr="002A0509">
        <w:rPr>
          <w:b/>
        </w:rPr>
        <w:t>Elective Courses (Select any one of the following 3 units courses)</w:t>
      </w:r>
    </w:p>
    <w:p w:rsidR="00D31332" w:rsidRPr="002A0509" w:rsidRDefault="00D31332" w:rsidP="00D31332">
      <w:pPr>
        <w:jc w:val="both"/>
      </w:pPr>
      <w:r w:rsidRPr="002A0509">
        <w:lastRenderedPageBreak/>
        <w:t>ENT 823                Marketing                                                                                 3</w:t>
      </w:r>
    </w:p>
    <w:p w:rsidR="00D31332" w:rsidRPr="002A0509" w:rsidRDefault="00D31332" w:rsidP="00D31332">
      <w:pPr>
        <w:jc w:val="both"/>
      </w:pPr>
      <w:r w:rsidRPr="002A0509">
        <w:t xml:space="preserve">ENT 825                Digital Entrepreneurship                                                         3    </w:t>
      </w:r>
    </w:p>
    <w:p w:rsidR="00D31332" w:rsidRPr="002A0509" w:rsidRDefault="00D31332" w:rsidP="00D31332">
      <w:pPr>
        <w:jc w:val="both"/>
      </w:pPr>
      <w:r w:rsidRPr="002A0509">
        <w:t xml:space="preserve">ENT 827               Entrepreneurial Leadership and Organizational behaviour     3    </w:t>
      </w:r>
    </w:p>
    <w:p w:rsidR="00D31332" w:rsidRPr="002A0509" w:rsidRDefault="00D31332" w:rsidP="00D31332">
      <w:pPr>
        <w:jc w:val="both"/>
      </w:pPr>
    </w:p>
    <w:p w:rsidR="00D31332" w:rsidRPr="002A0509" w:rsidRDefault="00D31332" w:rsidP="00D31332">
      <w:pPr>
        <w:jc w:val="both"/>
        <w:rPr>
          <w:b/>
        </w:rPr>
      </w:pPr>
      <w:r w:rsidRPr="002A0509">
        <w:rPr>
          <w:b/>
        </w:rPr>
        <w:t>YEAR TWO</w:t>
      </w:r>
    </w:p>
    <w:p w:rsidR="00D31332" w:rsidRPr="002A0509" w:rsidRDefault="00D31332" w:rsidP="00D31332">
      <w:pPr>
        <w:jc w:val="both"/>
        <w:rPr>
          <w:b/>
        </w:rPr>
      </w:pPr>
      <w:r w:rsidRPr="002A0509">
        <w:rPr>
          <w:b/>
        </w:rPr>
        <w:t xml:space="preserve">FIRST SEMESTER </w:t>
      </w:r>
    </w:p>
    <w:p w:rsidR="00D31332" w:rsidRPr="002A0509" w:rsidRDefault="00D31332" w:rsidP="00D31332">
      <w:pPr>
        <w:jc w:val="both"/>
      </w:pPr>
      <w:r w:rsidRPr="002A0509">
        <w:t xml:space="preserve">Seminar:  In the first semester candidates are required to present </w:t>
      </w:r>
      <w:r w:rsidRPr="002A0509">
        <w:rPr>
          <w:b/>
        </w:rPr>
        <w:t xml:space="preserve">one seminar paper of 3 units </w:t>
      </w:r>
      <w:r w:rsidRPr="002A0509">
        <w:t>outside their area of specialization. The seminars are supposed to be well-researched theoretical expositions geared towards the expansion of the frontiers of knowledge in the field of ENTREPRENEURSHIP. The seminar can be drawn from any of the following:</w:t>
      </w:r>
    </w:p>
    <w:p w:rsidR="00D31332" w:rsidRPr="002A0509" w:rsidRDefault="00D31332" w:rsidP="00D31332">
      <w:pPr>
        <w:jc w:val="both"/>
      </w:pPr>
      <w:r w:rsidRPr="002A0509">
        <w:t>ENT 851                Seminar in Finance                                                         3</w:t>
      </w:r>
    </w:p>
    <w:p w:rsidR="00D31332" w:rsidRPr="002A0509" w:rsidRDefault="00D31332" w:rsidP="00D31332">
      <w:pPr>
        <w:jc w:val="both"/>
      </w:pPr>
      <w:r w:rsidRPr="002A0509">
        <w:t>ENT 852                Seminar in Marketing                                                     3</w:t>
      </w:r>
    </w:p>
    <w:p w:rsidR="00D31332" w:rsidRPr="002A0509" w:rsidRDefault="00D31332" w:rsidP="00D31332">
      <w:pPr>
        <w:jc w:val="both"/>
      </w:pPr>
      <w:r w:rsidRPr="002A0509">
        <w:t>ENT 853                Seminar in Social Entrepreneurship                               3</w:t>
      </w:r>
    </w:p>
    <w:p w:rsidR="00D31332" w:rsidRPr="002A0509" w:rsidRDefault="00D31332" w:rsidP="00D31332">
      <w:pPr>
        <w:jc w:val="both"/>
      </w:pPr>
      <w:r w:rsidRPr="002A0509">
        <w:t>ENT 854                 Seminar in Venture Creation and Sustainability           3</w:t>
      </w:r>
    </w:p>
    <w:p w:rsidR="00D31332" w:rsidRPr="002A0509" w:rsidRDefault="00D31332" w:rsidP="00D31332">
      <w:pPr>
        <w:jc w:val="both"/>
      </w:pPr>
      <w:r w:rsidRPr="002A0509">
        <w:t>ENT 855                 Seminar in innovation and Technology                        3</w:t>
      </w:r>
    </w:p>
    <w:p w:rsidR="00D31332" w:rsidRPr="002A0509" w:rsidRDefault="00D31332" w:rsidP="00D31332">
      <w:pPr>
        <w:jc w:val="both"/>
      </w:pPr>
    </w:p>
    <w:p w:rsidR="00D31332" w:rsidRPr="002A0509" w:rsidRDefault="00D31332" w:rsidP="00D31332">
      <w:pPr>
        <w:jc w:val="both"/>
        <w:rPr>
          <w:b/>
        </w:rPr>
      </w:pPr>
      <w:r w:rsidRPr="002A0509">
        <w:rPr>
          <w:b/>
        </w:rPr>
        <w:t>SECOND SEMESTER</w:t>
      </w:r>
    </w:p>
    <w:p w:rsidR="00D31332" w:rsidRPr="002A0509" w:rsidRDefault="00D31332" w:rsidP="00D31332">
      <w:pPr>
        <w:jc w:val="both"/>
        <w:rPr>
          <w:b/>
        </w:rPr>
      </w:pPr>
      <w:r w:rsidRPr="002A0509">
        <w:rPr>
          <w:b/>
        </w:rPr>
        <w:t>Seminar</w:t>
      </w:r>
    </w:p>
    <w:p w:rsidR="00D31332" w:rsidRPr="002A0509" w:rsidRDefault="00D31332" w:rsidP="00D31332">
      <w:pPr>
        <w:jc w:val="both"/>
      </w:pPr>
      <w:r w:rsidRPr="002A0509">
        <w:t xml:space="preserve">In the second semester candidates are required to present </w:t>
      </w:r>
      <w:r w:rsidRPr="002A0509">
        <w:rPr>
          <w:b/>
        </w:rPr>
        <w:t>one seminar paper of 3 units</w:t>
      </w:r>
      <w:r w:rsidRPr="002A0509">
        <w:t xml:space="preserve"> outside their area of specialization. The seminars are supposed to transits from studying existing literature to producing original impactful research in entrepreneurship. These seminars focus on critical analysis of academic research to prepare students for developing their own dissertation proposals.</w:t>
      </w:r>
    </w:p>
    <w:p w:rsidR="00D31332" w:rsidRPr="002A0509" w:rsidRDefault="00D31332" w:rsidP="00D31332">
      <w:pPr>
        <w:jc w:val="both"/>
      </w:pPr>
      <w:r w:rsidRPr="002A0509">
        <w:t>ENT 861           Seminars in Entrepreneurship Education                                          3</w:t>
      </w:r>
    </w:p>
    <w:p w:rsidR="00D31332" w:rsidRPr="002A0509" w:rsidRDefault="00D31332" w:rsidP="00D31332">
      <w:pPr>
        <w:jc w:val="both"/>
      </w:pPr>
      <w:r w:rsidRPr="002A0509">
        <w:t>ENT 867           Seminars in Comparative Entrepreneurship                                      3</w:t>
      </w:r>
    </w:p>
    <w:p w:rsidR="00D31332" w:rsidRPr="002A0509" w:rsidRDefault="00D31332" w:rsidP="00D31332">
      <w:pPr>
        <w:jc w:val="both"/>
      </w:pPr>
      <w:r w:rsidRPr="002A0509">
        <w:t xml:space="preserve">ENT 838          Seminars in Small and Medium Enterprises in Nigeria                       3                          </w:t>
      </w:r>
    </w:p>
    <w:p w:rsidR="00D31332" w:rsidRPr="002A0509" w:rsidRDefault="00D31332" w:rsidP="00D31332">
      <w:pPr>
        <w:jc w:val="both"/>
      </w:pPr>
      <w:r w:rsidRPr="002A0509">
        <w:t xml:space="preserve">ENT 843           Seminars in Entrepreneurship Development and Social issues in Nigeria     3                                                  </w:t>
      </w:r>
    </w:p>
    <w:p w:rsidR="00D31332" w:rsidRPr="002A0509" w:rsidRDefault="00D31332" w:rsidP="00D31332">
      <w:pPr>
        <w:jc w:val="both"/>
      </w:pPr>
      <w:r w:rsidRPr="002A0509">
        <w:t>ENT 847           Seminars in Entrepreneurship Policy and Ethics                                            3</w:t>
      </w:r>
    </w:p>
    <w:p w:rsidR="00D31332" w:rsidRPr="002A0509" w:rsidRDefault="00D31332" w:rsidP="00D31332">
      <w:pPr>
        <w:jc w:val="both"/>
      </w:pPr>
    </w:p>
    <w:p w:rsidR="00D31332" w:rsidRPr="002A0509" w:rsidRDefault="00D31332" w:rsidP="00D31332">
      <w:pPr>
        <w:jc w:val="both"/>
        <w:rPr>
          <w:b/>
        </w:rPr>
      </w:pPr>
      <w:r w:rsidRPr="002A0509">
        <w:rPr>
          <w:b/>
        </w:rPr>
        <w:t>YEAR THREE</w:t>
      </w:r>
    </w:p>
    <w:p w:rsidR="00D31332" w:rsidRPr="002A0509" w:rsidRDefault="00D31332" w:rsidP="00D31332">
      <w:pPr>
        <w:jc w:val="both"/>
        <w:rPr>
          <w:b/>
        </w:rPr>
      </w:pPr>
      <w:r w:rsidRPr="002A0509">
        <w:rPr>
          <w:b/>
        </w:rPr>
        <w:t xml:space="preserve">FIRST SEMESTER </w:t>
      </w:r>
    </w:p>
    <w:p w:rsidR="00D31332" w:rsidRPr="002A0509" w:rsidRDefault="00D31332" w:rsidP="00D31332">
      <w:pPr>
        <w:jc w:val="both"/>
      </w:pPr>
      <w:r w:rsidRPr="002A0509">
        <w:lastRenderedPageBreak/>
        <w:t>Candidates are required to present a Thesis Proposal which must be in a distinct area of Entrepreneurship, embodying the preliminary Field Report, The Research Design, Data and test of Hypothesis. The topic shall be the one which the candidate will eventually write his/her doctoral thesis. After a successful proposal, the candidate will be expected to present a mock defense to the PG Committee before the work is sent to the external examiner. After that, the candidate applies for approval of the title of thesis (Synopsis).</w:t>
      </w:r>
    </w:p>
    <w:p w:rsidR="00D31332" w:rsidRPr="002A0509" w:rsidRDefault="00D31332" w:rsidP="00D31332">
      <w:pPr>
        <w:jc w:val="both"/>
        <w:rPr>
          <w:b/>
        </w:rPr>
      </w:pPr>
      <w:r w:rsidRPr="002A0509">
        <w:rPr>
          <w:b/>
        </w:rPr>
        <w:t>SECOND SEMESTER</w:t>
      </w:r>
    </w:p>
    <w:p w:rsidR="00D31332" w:rsidRPr="002A0509" w:rsidRDefault="00D31332" w:rsidP="00D31332">
      <w:pPr>
        <w:jc w:val="both"/>
        <w:rPr>
          <w:b/>
        </w:rPr>
      </w:pPr>
      <w:r w:rsidRPr="002A0509">
        <w:rPr>
          <w:b/>
        </w:rPr>
        <w:t>ENT 899                                    Ph.D Thesis                                                          12 units</w:t>
      </w:r>
    </w:p>
    <w:p w:rsidR="00D31332" w:rsidRPr="002A0509" w:rsidRDefault="00D31332" w:rsidP="00D31332">
      <w:pPr>
        <w:jc w:val="both"/>
      </w:pPr>
      <w:r w:rsidRPr="002A0509">
        <w:t>The Ph.D thesis comprises of a selected and approved topic in the candidates area of specialization in Entrepreneurship. It must be organized around a series of interrelated prepositions or hypotheses, advancing an original viewpoint by the student as a result of comprehensive, in-depth research under supervision by qualified academic staff assigned for this purpose. The thesis should display not only the student’s thorough understanding of the ramifications and interrelatedness of the problem, but also his/her critical and analytical abilities and predictive judgment as it relates to Nigeria Entrepreneurship.</w:t>
      </w:r>
    </w:p>
    <w:p w:rsidR="00D31332" w:rsidRPr="002A0509" w:rsidRDefault="00D31332" w:rsidP="00D31332">
      <w:pPr>
        <w:jc w:val="both"/>
        <w:rPr>
          <w:b/>
        </w:rPr>
      </w:pPr>
      <w:r w:rsidRPr="002A0509">
        <w:rPr>
          <w:b/>
        </w:rPr>
        <w:t xml:space="preserve">                                           COURSE DESCRIPTIONS</w:t>
      </w:r>
    </w:p>
    <w:p w:rsidR="00D31332" w:rsidRPr="002A0509" w:rsidRDefault="00D31332" w:rsidP="00D31332">
      <w:pPr>
        <w:jc w:val="both"/>
        <w:rPr>
          <w:b/>
        </w:rPr>
      </w:pPr>
      <w:r w:rsidRPr="002A0509">
        <w:rPr>
          <w:b/>
        </w:rPr>
        <w:t>ENT 801                Entrepreneurial Theory</w:t>
      </w:r>
      <w:r>
        <w:rPr>
          <w:b/>
        </w:rPr>
        <w:tab/>
      </w:r>
      <w:r>
        <w:rPr>
          <w:b/>
        </w:rPr>
        <w:tab/>
      </w:r>
      <w:r>
        <w:rPr>
          <w:b/>
        </w:rPr>
        <w:tab/>
      </w:r>
      <w:r>
        <w:rPr>
          <w:b/>
        </w:rPr>
        <w:tab/>
      </w:r>
      <w:r>
        <w:rPr>
          <w:b/>
        </w:rPr>
        <w:tab/>
      </w:r>
      <w:r w:rsidRPr="002A0509">
        <w:rPr>
          <w:b/>
        </w:rPr>
        <w:t xml:space="preserve"> (3 Units)</w:t>
      </w:r>
    </w:p>
    <w:p w:rsidR="00D31332" w:rsidRPr="002A0509" w:rsidRDefault="00D31332" w:rsidP="00D31332">
      <w:pPr>
        <w:jc w:val="both"/>
      </w:pPr>
      <w:r w:rsidRPr="002A0509">
        <w:t>This provides a foundational understanding of the principles, models and behavioral aspects  of driving new venture creation and innovation. It covers the entrepreneurial process from idea generation to launch, exploring opportunity recognition, business modeling, financing and strategy often blending academic theory with practical application. Key topics are Theories of entrepreneurship, Entrepreneurial mindset and Behaviour, Entrepreneurial strategy, Resource Acquisition and Finance, Business model design, Opportunity Identification, etc.</w:t>
      </w:r>
    </w:p>
    <w:p w:rsidR="00D31332" w:rsidRPr="002A0509" w:rsidRDefault="00D31332" w:rsidP="00D31332">
      <w:pPr>
        <w:jc w:val="both"/>
      </w:pPr>
    </w:p>
    <w:p w:rsidR="00D31332" w:rsidRPr="002A0509" w:rsidRDefault="00D31332" w:rsidP="00D31332">
      <w:pPr>
        <w:jc w:val="both"/>
        <w:rPr>
          <w:b/>
        </w:rPr>
      </w:pPr>
      <w:r w:rsidRPr="002A0509">
        <w:rPr>
          <w:b/>
        </w:rPr>
        <w:t xml:space="preserve">ENT 803              </w:t>
      </w:r>
      <w:r>
        <w:rPr>
          <w:b/>
        </w:rPr>
        <w:t xml:space="preserve"> Entrepreneurial Ecosystems</w:t>
      </w:r>
      <w:r>
        <w:rPr>
          <w:b/>
        </w:rPr>
        <w:tab/>
      </w:r>
      <w:r>
        <w:rPr>
          <w:b/>
        </w:rPr>
        <w:tab/>
      </w:r>
      <w:r>
        <w:rPr>
          <w:b/>
        </w:rPr>
        <w:tab/>
      </w:r>
      <w:r>
        <w:rPr>
          <w:b/>
        </w:rPr>
        <w:tab/>
      </w:r>
      <w:r>
        <w:rPr>
          <w:b/>
        </w:rPr>
        <w:tab/>
      </w:r>
      <w:r w:rsidRPr="002A0509">
        <w:rPr>
          <w:b/>
        </w:rPr>
        <w:t>(3 Units)</w:t>
      </w:r>
    </w:p>
    <w:p w:rsidR="00D31332" w:rsidRPr="002A0509" w:rsidRDefault="00D31332" w:rsidP="00D31332">
      <w:pPr>
        <w:jc w:val="both"/>
      </w:pPr>
      <w:r w:rsidRPr="002A0509">
        <w:t>This examines the interconnected network of actors (investors, Universities, Government) and factors(culture, policy, infrastructure) that foster innovation, startup creation and regional economic growth. The course typically focuses on analyzing, mapping and strengthening these systems to support entrepreneurship. The Six Domains, Ecosystem Mapping &amp;Analysis, Startup Lifecycle &amp; Support, Case Studies, Role of Policy &amp;Culture etc.</w:t>
      </w:r>
    </w:p>
    <w:p w:rsidR="00D31332" w:rsidRPr="002A0509" w:rsidRDefault="00D31332" w:rsidP="00D31332">
      <w:pPr>
        <w:jc w:val="both"/>
      </w:pPr>
    </w:p>
    <w:p w:rsidR="00D31332" w:rsidRPr="002A0509" w:rsidRDefault="00D31332" w:rsidP="00D31332">
      <w:pPr>
        <w:jc w:val="both"/>
        <w:rPr>
          <w:b/>
        </w:rPr>
      </w:pPr>
      <w:r w:rsidRPr="002A0509">
        <w:rPr>
          <w:b/>
        </w:rPr>
        <w:t>ENT 821             Entrepreneurial Finances &amp; Funding</w:t>
      </w:r>
      <w:r>
        <w:rPr>
          <w:b/>
        </w:rPr>
        <w:tab/>
      </w:r>
      <w:r>
        <w:rPr>
          <w:b/>
        </w:rPr>
        <w:tab/>
      </w:r>
      <w:r>
        <w:rPr>
          <w:b/>
        </w:rPr>
        <w:tab/>
      </w:r>
      <w:r>
        <w:rPr>
          <w:b/>
        </w:rPr>
        <w:tab/>
      </w:r>
      <w:r w:rsidRPr="002A0509">
        <w:rPr>
          <w:b/>
        </w:rPr>
        <w:t>(3 Units)</w:t>
      </w:r>
    </w:p>
    <w:p w:rsidR="00D31332" w:rsidRPr="002A0509" w:rsidRDefault="00D31332" w:rsidP="00D31332">
      <w:pPr>
        <w:jc w:val="both"/>
      </w:pPr>
      <w:r w:rsidRPr="002A0509">
        <w:t xml:space="preserve">This provides a practical, comprehensive overview of financial management for startups and new ventures. It covers strategies for launching, growing and sustaining businesses, focusing on valuation, securing funding(equity/debt). Cash flow management and exist strategies. The course will help students master financial planning for high-risk ventures. Courses include: Fundraising </w:t>
      </w:r>
      <w:r w:rsidRPr="002A0509">
        <w:lastRenderedPageBreak/>
        <w:t>&amp;Capital Sources, Valuation &amp; Deal Structure, Financial Planning &amp; analysis, Startup Lifecycle Management, Risk Management etc</w:t>
      </w:r>
    </w:p>
    <w:p w:rsidR="00D31332" w:rsidRPr="002A0509" w:rsidRDefault="00D31332" w:rsidP="00D31332">
      <w:pPr>
        <w:tabs>
          <w:tab w:val="left" w:pos="1215"/>
        </w:tabs>
        <w:jc w:val="both"/>
      </w:pPr>
      <w:r w:rsidRPr="002A0509">
        <w:tab/>
      </w:r>
    </w:p>
    <w:p w:rsidR="00D31332" w:rsidRPr="002A0509" w:rsidRDefault="00D31332" w:rsidP="00D31332">
      <w:pPr>
        <w:jc w:val="both"/>
        <w:rPr>
          <w:b/>
        </w:rPr>
      </w:pPr>
      <w:r w:rsidRPr="002A0509">
        <w:rPr>
          <w:b/>
        </w:rPr>
        <w:t>ENT 831              Social &amp; Environmental Ent</w:t>
      </w:r>
      <w:r>
        <w:rPr>
          <w:b/>
        </w:rPr>
        <w:t>repreneurship</w:t>
      </w:r>
      <w:r>
        <w:rPr>
          <w:b/>
        </w:rPr>
        <w:tab/>
      </w:r>
      <w:r>
        <w:rPr>
          <w:b/>
        </w:rPr>
        <w:tab/>
      </w:r>
      <w:r>
        <w:rPr>
          <w:b/>
        </w:rPr>
        <w:tab/>
      </w:r>
      <w:r w:rsidRPr="002A0509">
        <w:rPr>
          <w:b/>
        </w:rPr>
        <w:t>(3 Units)</w:t>
      </w:r>
    </w:p>
    <w:p w:rsidR="00D31332" w:rsidRPr="002A0509" w:rsidRDefault="00D31332" w:rsidP="00D31332">
      <w:pPr>
        <w:jc w:val="both"/>
      </w:pPr>
      <w:r w:rsidRPr="002A0509">
        <w:t>This will enable students to apply business principles to solve sustainability, social and environmental challenges. The course covers developing sustainable business models, measuring social impact and fostering innovation for positive change, often focusing on UN Sustainable Development Goals. Key topics include Social innovation, Venture creation and ethical leadership.</w:t>
      </w:r>
    </w:p>
    <w:p w:rsidR="00D31332" w:rsidRPr="002A0509" w:rsidRDefault="00D31332" w:rsidP="00D31332">
      <w:pPr>
        <w:jc w:val="both"/>
        <w:rPr>
          <w:b/>
        </w:rPr>
      </w:pPr>
    </w:p>
    <w:p w:rsidR="00D31332" w:rsidRPr="002A0509" w:rsidRDefault="00D31332" w:rsidP="00D31332">
      <w:pPr>
        <w:jc w:val="both"/>
        <w:rPr>
          <w:rFonts w:eastAsia="Times New Roman"/>
          <w:color w:val="0A0A0A"/>
        </w:rPr>
      </w:pPr>
      <w:r w:rsidRPr="002A0509">
        <w:rPr>
          <w:b/>
        </w:rPr>
        <w:t xml:space="preserve">ENT 851                Strategy and Innovation Systems                  </w:t>
      </w:r>
      <w:r>
        <w:rPr>
          <w:b/>
        </w:rPr>
        <w:t xml:space="preserve">            </w:t>
      </w:r>
      <w:r w:rsidRPr="002A0509">
        <w:rPr>
          <w:b/>
        </w:rPr>
        <w:t xml:space="preserve"> (3 Units)  </w:t>
      </w:r>
      <w:r w:rsidRPr="002A0509">
        <w:rPr>
          <w:rFonts w:eastAsia="Times New Roman"/>
          <w:color w:val="0A0A0A"/>
        </w:rPr>
        <w:t xml:space="preserve">  </w:t>
      </w:r>
    </w:p>
    <w:p w:rsidR="00D31332" w:rsidRPr="002A0509" w:rsidRDefault="00D31332" w:rsidP="00D31332">
      <w:pPr>
        <w:pStyle w:val="NoSpacing"/>
        <w:jc w:val="both"/>
        <w:rPr>
          <w:rFonts w:ascii="Times New Roman" w:hAnsi="Times New Roman"/>
          <w:sz w:val="24"/>
          <w:szCs w:val="24"/>
        </w:rPr>
      </w:pPr>
      <w:r w:rsidRPr="002A0509">
        <w:rPr>
          <w:rFonts w:ascii="Times New Roman" w:hAnsi="Times New Roman"/>
          <w:sz w:val="24"/>
          <w:szCs w:val="24"/>
        </w:rPr>
        <w:t>The course is an integrative program designed to equip professionals and leaders with the frameworks, tools, and mindsets required to develop and implement effective strategies, drive sustainable innovation, and gain a competitive advantage in a dynamic business environment. The course typically focuses on the intersection of strategic management and innovation management, addressing how organizations can not only formulate long-term goals but also create the culture, processes, and systems to continuously innovate and adapt to change. </w:t>
      </w:r>
    </w:p>
    <w:p w:rsidR="00D31332" w:rsidRPr="002A0509" w:rsidRDefault="00D31332" w:rsidP="00D31332">
      <w:pPr>
        <w:pStyle w:val="NoSpacing"/>
        <w:jc w:val="both"/>
        <w:rPr>
          <w:rFonts w:ascii="Times New Roman" w:hAnsi="Times New Roman"/>
          <w:sz w:val="24"/>
          <w:szCs w:val="24"/>
        </w:rPr>
      </w:pPr>
    </w:p>
    <w:p w:rsidR="00D31332" w:rsidRPr="002A0509" w:rsidRDefault="00D31332" w:rsidP="00D31332">
      <w:pPr>
        <w:pStyle w:val="NoSpacing"/>
        <w:jc w:val="both"/>
        <w:rPr>
          <w:rFonts w:ascii="Times New Roman" w:hAnsi="Times New Roman"/>
          <w:sz w:val="24"/>
          <w:szCs w:val="24"/>
        </w:rPr>
      </w:pPr>
    </w:p>
    <w:p w:rsidR="00D31332" w:rsidRPr="002A0509" w:rsidRDefault="00D31332" w:rsidP="00D31332">
      <w:pPr>
        <w:jc w:val="both"/>
        <w:rPr>
          <w:b/>
        </w:rPr>
      </w:pPr>
      <w:r w:rsidRPr="002A0509">
        <w:rPr>
          <w:b/>
        </w:rPr>
        <w:t>ENT 810           Entrepreneurial Policy &amp; Ethics                                       (3 Units)</w:t>
      </w:r>
    </w:p>
    <w:p w:rsidR="00D31332" w:rsidRPr="002A0509" w:rsidRDefault="00D31332" w:rsidP="00D31332">
      <w:pPr>
        <w:pStyle w:val="NoSpacing"/>
        <w:jc w:val="both"/>
        <w:rPr>
          <w:rFonts w:ascii="Times New Roman" w:hAnsi="Times New Roman"/>
          <w:sz w:val="24"/>
          <w:szCs w:val="24"/>
        </w:rPr>
      </w:pPr>
      <w:r w:rsidRPr="002A0509">
        <w:rPr>
          <w:rFonts w:ascii="Times New Roman" w:hAnsi="Times New Roman"/>
          <w:sz w:val="24"/>
          <w:szCs w:val="24"/>
        </w:rPr>
        <w:t>This course typically explores the theoretical foundations and practical applications of ethical behavior, corporate social responsibility (CSR), and public policy within an entrepreneurial context. Students learn to navigate the complexities of building a business while considering the impact on various stakeholders, including employees, customers, the community, and the environment. </w:t>
      </w:r>
    </w:p>
    <w:p w:rsidR="00D31332" w:rsidRPr="002A0509" w:rsidRDefault="00D31332" w:rsidP="00D31332">
      <w:pPr>
        <w:pStyle w:val="NoSpacing"/>
        <w:jc w:val="both"/>
        <w:rPr>
          <w:rFonts w:ascii="Times New Roman" w:hAnsi="Times New Roman"/>
          <w:sz w:val="24"/>
          <w:szCs w:val="24"/>
        </w:rPr>
      </w:pPr>
      <w:r w:rsidRPr="002A0509">
        <w:rPr>
          <w:rFonts w:ascii="Times New Roman" w:hAnsi="Times New Roman"/>
          <w:sz w:val="24"/>
          <w:szCs w:val="24"/>
        </w:rPr>
        <w:t xml:space="preserve">Key topics include </w:t>
      </w:r>
      <w:r w:rsidRPr="002A0509">
        <w:rPr>
          <w:rFonts w:ascii="Times New Roman" w:hAnsi="Times New Roman"/>
          <w:bCs/>
          <w:sz w:val="24"/>
          <w:szCs w:val="24"/>
        </w:rPr>
        <w:t>Foundations of Ethic, Business Planning &amp; Decision-Making, Corporate Social Responsibility (CSR) and Governance, Policy and Regulation, Stakeholder Management, Cultural Competency,</w:t>
      </w:r>
      <w:r w:rsidRPr="002A0509">
        <w:rPr>
          <w:rFonts w:ascii="Times New Roman" w:hAnsi="Times New Roman"/>
          <w:sz w:val="24"/>
          <w:szCs w:val="24"/>
        </w:rPr>
        <w:t xml:space="preserve"> </w:t>
      </w:r>
      <w:r w:rsidRPr="002A0509">
        <w:rPr>
          <w:rFonts w:ascii="Times New Roman" w:hAnsi="Times New Roman"/>
          <w:bCs/>
          <w:sz w:val="24"/>
          <w:szCs w:val="24"/>
        </w:rPr>
        <w:t>Ethical Leadership:</w:t>
      </w:r>
      <w:r w:rsidRPr="002A0509">
        <w:rPr>
          <w:rFonts w:ascii="Times New Roman" w:hAnsi="Times New Roman"/>
          <w:sz w:val="24"/>
          <w:szCs w:val="24"/>
        </w:rPr>
        <w:t> </w:t>
      </w:r>
    </w:p>
    <w:p w:rsidR="00D31332" w:rsidRPr="002A0509" w:rsidRDefault="00D31332" w:rsidP="00D31332">
      <w:pPr>
        <w:pStyle w:val="NoSpacing"/>
        <w:jc w:val="both"/>
        <w:rPr>
          <w:rFonts w:ascii="Times New Roman" w:hAnsi="Times New Roman"/>
          <w:sz w:val="24"/>
          <w:szCs w:val="24"/>
        </w:rPr>
      </w:pPr>
    </w:p>
    <w:p w:rsidR="00D31332" w:rsidRPr="002A0509" w:rsidRDefault="00D31332" w:rsidP="00D31332">
      <w:pPr>
        <w:pStyle w:val="NoSpacing"/>
        <w:jc w:val="both"/>
        <w:rPr>
          <w:rFonts w:ascii="Times New Roman" w:hAnsi="Times New Roman"/>
          <w:sz w:val="24"/>
          <w:szCs w:val="24"/>
        </w:rPr>
      </w:pPr>
    </w:p>
    <w:p w:rsidR="00D31332" w:rsidRPr="002A0509" w:rsidRDefault="00D31332" w:rsidP="00D31332">
      <w:pPr>
        <w:jc w:val="both"/>
        <w:rPr>
          <w:b/>
        </w:rPr>
      </w:pPr>
      <w:r w:rsidRPr="002A0509">
        <w:rPr>
          <w:b/>
        </w:rPr>
        <w:t>ENT 812              Family Business and Strategic Management           (3 Units)</w:t>
      </w:r>
    </w:p>
    <w:p w:rsidR="00D31332" w:rsidRPr="002A0509" w:rsidRDefault="00D31332" w:rsidP="00D31332">
      <w:pPr>
        <w:pStyle w:val="NoSpacing"/>
        <w:jc w:val="both"/>
        <w:rPr>
          <w:rStyle w:val="Strong"/>
          <w:rFonts w:ascii="Times New Roman" w:hAnsi="Times New Roman"/>
          <w:b w:val="0"/>
          <w:color w:val="0A0A0A"/>
          <w:sz w:val="24"/>
          <w:szCs w:val="24"/>
          <w:shd w:val="clear" w:color="auto" w:fill="FFFFFF"/>
        </w:rPr>
      </w:pPr>
      <w:r>
        <w:rPr>
          <w:rFonts w:ascii="Times New Roman" w:hAnsi="Times New Roman"/>
          <w:color w:val="000000"/>
          <w:sz w:val="24"/>
          <w:szCs w:val="24"/>
        </w:rPr>
        <w:t xml:space="preserve">This </w:t>
      </w:r>
      <w:r w:rsidRPr="002A0509">
        <w:rPr>
          <w:rFonts w:ascii="Times New Roman" w:hAnsi="Times New Roman"/>
          <w:color w:val="000000"/>
          <w:sz w:val="24"/>
          <w:szCs w:val="24"/>
        </w:rPr>
        <w:t>course teaches how to apply strategic planning to family-owned firms, focusing on unique challenges like succession, </w:t>
      </w:r>
      <w:hyperlink r:id="rId7" w:history="1">
        <w:r w:rsidRPr="002A0509">
          <w:rPr>
            <w:rStyle w:val="Hyperlink"/>
            <w:rFonts w:ascii="Times New Roman" w:hAnsi="Times New Roman"/>
            <w:color w:val="000000"/>
            <w:sz w:val="24"/>
            <w:szCs w:val="24"/>
          </w:rPr>
          <w:t>family conflict</w:t>
        </w:r>
      </w:hyperlink>
      <w:r w:rsidRPr="002A0509">
        <w:rPr>
          <w:rFonts w:ascii="Times New Roman" w:hAnsi="Times New Roman"/>
          <w:color w:val="000000"/>
          <w:sz w:val="24"/>
          <w:szCs w:val="24"/>
        </w:rPr>
        <w:t>, </w:t>
      </w:r>
      <w:hyperlink r:id="rId8" w:history="1">
        <w:r w:rsidRPr="002A0509">
          <w:rPr>
            <w:rStyle w:val="Hyperlink"/>
            <w:rFonts w:ascii="Times New Roman" w:hAnsi="Times New Roman"/>
            <w:color w:val="000000"/>
            <w:sz w:val="24"/>
            <w:szCs w:val="24"/>
          </w:rPr>
          <w:t>governance</w:t>
        </w:r>
      </w:hyperlink>
      <w:r w:rsidRPr="002A0509">
        <w:rPr>
          <w:rFonts w:ascii="Times New Roman" w:hAnsi="Times New Roman"/>
          <w:color w:val="000000"/>
          <w:sz w:val="24"/>
          <w:szCs w:val="24"/>
        </w:rPr>
        <w:t>, and </w:t>
      </w:r>
      <w:hyperlink r:id="rId9" w:history="1">
        <w:r w:rsidRPr="002A0509">
          <w:rPr>
            <w:rStyle w:val="Hyperlink"/>
            <w:rFonts w:ascii="Times New Roman" w:hAnsi="Times New Roman"/>
            <w:color w:val="000000"/>
            <w:sz w:val="24"/>
            <w:szCs w:val="24"/>
          </w:rPr>
          <w:t>intergenerational transfer</w:t>
        </w:r>
      </w:hyperlink>
      <w:r w:rsidRPr="002A0509">
        <w:rPr>
          <w:rFonts w:ascii="Times New Roman" w:hAnsi="Times New Roman"/>
          <w:color w:val="000000"/>
          <w:sz w:val="24"/>
          <w:szCs w:val="24"/>
        </w:rPr>
        <w:t>, while balancing tradition with innovation for long-term sustainability, using case studies, theory, and practical skills to develop solutions for the family, business, and ownership systems</w:t>
      </w:r>
      <w:r w:rsidRPr="002A0509">
        <w:rPr>
          <w:rFonts w:ascii="Times New Roman" w:hAnsi="Times New Roman"/>
          <w:color w:val="000000"/>
          <w:sz w:val="24"/>
          <w:szCs w:val="24"/>
          <w:shd w:val="clear" w:color="auto" w:fill="FFFFFF"/>
        </w:rPr>
        <w:t>.</w:t>
      </w:r>
      <w:r w:rsidRPr="002A0509">
        <w:rPr>
          <w:rStyle w:val="vkekvd"/>
          <w:rFonts w:ascii="Times New Roman" w:hAnsi="Times New Roman"/>
          <w:color w:val="000000"/>
          <w:sz w:val="24"/>
          <w:szCs w:val="24"/>
          <w:shd w:val="clear" w:color="auto" w:fill="FFFFFF"/>
        </w:rPr>
        <w:t> </w:t>
      </w:r>
      <w:r w:rsidRPr="002A0509">
        <w:rPr>
          <w:rStyle w:val="Strong"/>
          <w:rFonts w:ascii="Times New Roman" w:hAnsi="Times New Roman"/>
          <w:b w:val="0"/>
          <w:color w:val="0A0A0A"/>
          <w:sz w:val="24"/>
          <w:szCs w:val="24"/>
          <w:shd w:val="clear" w:color="auto" w:fill="FFFFFF"/>
        </w:rPr>
        <w:t>Family Firm Dynamics,</w:t>
      </w:r>
      <w:r w:rsidRPr="002A0509">
        <w:rPr>
          <w:rStyle w:val="vkekvd"/>
          <w:rFonts w:ascii="Times New Roman" w:hAnsi="Times New Roman"/>
          <w:b/>
          <w:color w:val="0A0A0A"/>
          <w:sz w:val="24"/>
          <w:szCs w:val="24"/>
          <w:shd w:val="clear" w:color="auto" w:fill="FFFFFF"/>
        </w:rPr>
        <w:t xml:space="preserve"> </w:t>
      </w:r>
      <w:r w:rsidRPr="002A0509">
        <w:rPr>
          <w:rStyle w:val="Strong"/>
          <w:rFonts w:ascii="Times New Roman" w:hAnsi="Times New Roman"/>
          <w:b w:val="0"/>
          <w:color w:val="0A0A0A"/>
          <w:sz w:val="24"/>
          <w:szCs w:val="24"/>
          <w:shd w:val="clear" w:color="auto" w:fill="FFFFFF"/>
        </w:rPr>
        <w:t>Strategic Management Fundamentals, Unique Challenges, competitive Advantage etc</w:t>
      </w:r>
    </w:p>
    <w:p w:rsidR="00D31332" w:rsidRPr="002A0509" w:rsidRDefault="00D31332" w:rsidP="00D31332">
      <w:pPr>
        <w:pStyle w:val="NoSpacing"/>
        <w:jc w:val="both"/>
        <w:rPr>
          <w:rStyle w:val="Strong"/>
          <w:rFonts w:ascii="Times New Roman" w:hAnsi="Times New Roman"/>
          <w:b w:val="0"/>
          <w:color w:val="0A0A0A"/>
          <w:sz w:val="24"/>
          <w:szCs w:val="24"/>
          <w:shd w:val="clear" w:color="auto" w:fill="FFFFFF"/>
        </w:rPr>
      </w:pPr>
    </w:p>
    <w:p w:rsidR="00D31332" w:rsidRPr="002A0509" w:rsidRDefault="00D31332" w:rsidP="00D31332">
      <w:pPr>
        <w:pStyle w:val="NoSpacing"/>
        <w:jc w:val="both"/>
        <w:rPr>
          <w:rStyle w:val="Strong"/>
          <w:rFonts w:ascii="Times New Roman" w:hAnsi="Times New Roman"/>
          <w:b w:val="0"/>
          <w:color w:val="0A0A0A"/>
          <w:sz w:val="24"/>
          <w:szCs w:val="24"/>
          <w:shd w:val="clear" w:color="auto" w:fill="FFFFFF"/>
        </w:rPr>
      </w:pPr>
    </w:p>
    <w:p w:rsidR="00D31332" w:rsidRPr="002A0509" w:rsidRDefault="00D31332" w:rsidP="00D31332">
      <w:pPr>
        <w:jc w:val="both"/>
        <w:rPr>
          <w:b/>
        </w:rPr>
      </w:pPr>
      <w:r w:rsidRPr="002A0509">
        <w:rPr>
          <w:b/>
        </w:rPr>
        <w:t>ENT 823                Marketing                                                              (3 Units)</w:t>
      </w:r>
    </w:p>
    <w:p w:rsidR="00D31332" w:rsidRPr="002A0509" w:rsidRDefault="00D31332" w:rsidP="00D31332">
      <w:pPr>
        <w:pStyle w:val="NoSpacing"/>
        <w:jc w:val="both"/>
        <w:rPr>
          <w:rStyle w:val="Strong"/>
          <w:rFonts w:ascii="Times New Roman" w:hAnsi="Times New Roman"/>
          <w:b w:val="0"/>
          <w:color w:val="0A0A0A"/>
          <w:sz w:val="24"/>
          <w:szCs w:val="24"/>
          <w:shd w:val="clear" w:color="auto" w:fill="FFFFFF"/>
        </w:rPr>
      </w:pPr>
      <w:r>
        <w:rPr>
          <w:rFonts w:ascii="Times New Roman" w:hAnsi="Times New Roman"/>
          <w:sz w:val="24"/>
          <w:szCs w:val="24"/>
        </w:rPr>
        <w:t xml:space="preserve">This </w:t>
      </w:r>
      <w:r w:rsidRPr="002A0509">
        <w:rPr>
          <w:rFonts w:ascii="Times New Roman" w:hAnsi="Times New Roman"/>
          <w:sz w:val="24"/>
          <w:szCs w:val="24"/>
        </w:rPr>
        <w:t xml:space="preserve">teaches how to understand customer needs, promote products/services, build brands, and drive sales through strategies like market research, digital/social media, content creation, </w:t>
      </w:r>
      <w:r w:rsidRPr="002A0509">
        <w:rPr>
          <w:rFonts w:ascii="Times New Roman" w:hAnsi="Times New Roman"/>
          <w:sz w:val="24"/>
          <w:szCs w:val="24"/>
        </w:rPr>
        <w:lastRenderedPageBreak/>
        <w:t>pricing, and distribution</w:t>
      </w:r>
      <w:r w:rsidRPr="002A0509">
        <w:rPr>
          <w:rFonts w:ascii="Times New Roman" w:hAnsi="Times New Roman"/>
          <w:color w:val="0A0A0A"/>
          <w:sz w:val="24"/>
          <w:szCs w:val="24"/>
          <w:shd w:val="clear" w:color="auto" w:fill="FFFFFF"/>
        </w:rPr>
        <w:t>, equipping students with analytical skills to create effective campaigns and build customer loyalty in both traditional and online environments. Core topics often include consumer behavior, brand management, marketing analytics, e-commerce, and integrated communications, focusing on practical application through case studies and projects.</w:t>
      </w:r>
      <w:r w:rsidRPr="002A0509">
        <w:rPr>
          <w:rStyle w:val="vkekvd"/>
          <w:rFonts w:ascii="Times New Roman" w:hAnsi="Times New Roman"/>
          <w:color w:val="0A0A0A"/>
          <w:sz w:val="24"/>
          <w:szCs w:val="24"/>
          <w:shd w:val="clear" w:color="auto" w:fill="FFFFFF"/>
        </w:rPr>
        <w:t> </w:t>
      </w:r>
    </w:p>
    <w:p w:rsidR="00D31332" w:rsidRPr="002A0509" w:rsidRDefault="00D31332" w:rsidP="00D31332">
      <w:pPr>
        <w:jc w:val="both"/>
      </w:pPr>
    </w:p>
    <w:p w:rsidR="00D31332" w:rsidRPr="002A0509" w:rsidRDefault="00D31332" w:rsidP="00D31332">
      <w:pPr>
        <w:jc w:val="both"/>
        <w:rPr>
          <w:b/>
        </w:rPr>
      </w:pPr>
      <w:r w:rsidRPr="002A0509">
        <w:rPr>
          <w:b/>
        </w:rPr>
        <w:t xml:space="preserve">ENT 825                Digital Entrepreneurship                                       (3 Units)   </w:t>
      </w:r>
    </w:p>
    <w:p w:rsidR="00D31332" w:rsidRPr="002A0509" w:rsidRDefault="00D31332" w:rsidP="00D31332">
      <w:pPr>
        <w:jc w:val="both"/>
        <w:rPr>
          <w:color w:val="0A0A0A"/>
          <w:shd w:val="clear" w:color="auto" w:fill="FFFFFF"/>
        </w:rPr>
      </w:pPr>
      <w:r>
        <w:t xml:space="preserve">The course focuses on how </w:t>
      </w:r>
      <w:r w:rsidRPr="002A0509">
        <w:t>to create and run businesses online, focusing on leveraging technology for innovation, global reach, and new business models like e-commerce, digital marketing, and software development, equipping you with skills to identify opportunities, build MVPs, analyze data, and launch ventures in the digital economy</w:t>
      </w:r>
      <w:r w:rsidRPr="002A0509">
        <w:rPr>
          <w:color w:val="0A0A0A"/>
          <w:shd w:val="clear" w:color="auto" w:fill="FFFFFF"/>
        </w:rPr>
        <w:t xml:space="preserve">. Courses often blend </w:t>
      </w:r>
      <w:r w:rsidRPr="002A0509">
        <w:rPr>
          <w:color w:val="000000"/>
          <w:shd w:val="clear" w:color="auto" w:fill="FFFFFF"/>
        </w:rPr>
        <w:t>theory with hands-on projects, covering product strategy, customer acquisition, sales funnels,</w:t>
      </w:r>
      <w:r w:rsidRPr="002A0509">
        <w:rPr>
          <w:rStyle w:val="vkekvd"/>
          <w:color w:val="000000"/>
          <w:shd w:val="clear" w:color="auto" w:fill="FFFFFF"/>
        </w:rPr>
        <w:t xml:space="preserve"> </w:t>
      </w:r>
      <w:r w:rsidRPr="00BF7E4A">
        <w:rPr>
          <w:rStyle w:val="Strong"/>
          <w:b w:val="0"/>
          <w:color w:val="000000"/>
          <w:shd w:val="clear" w:color="auto" w:fill="FFFFFF"/>
        </w:rPr>
        <w:t>Business Model Innovation, Product/Service Development, Customer Engagement</w:t>
      </w:r>
      <w:r w:rsidRPr="002A0509">
        <w:rPr>
          <w:color w:val="000000"/>
          <w:shd w:val="clear" w:color="auto" w:fill="FFFFFF"/>
        </w:rPr>
        <w:t xml:space="preserve"> and</w:t>
      </w:r>
      <w:r w:rsidRPr="002A0509">
        <w:rPr>
          <w:color w:val="0A0A0A"/>
          <w:shd w:val="clear" w:color="auto" w:fill="FFFFFF"/>
        </w:rPr>
        <w:t xml:space="preserve"> digital marketing, with the goal of transforming ideas into successful online ventures</w:t>
      </w:r>
    </w:p>
    <w:p w:rsidR="00D31332" w:rsidRPr="002A0509" w:rsidRDefault="00D31332" w:rsidP="00D31332">
      <w:pPr>
        <w:jc w:val="both"/>
        <w:rPr>
          <w:b/>
        </w:rPr>
      </w:pPr>
    </w:p>
    <w:p w:rsidR="00D31332" w:rsidRPr="002A0509" w:rsidRDefault="00D31332" w:rsidP="00D31332">
      <w:pPr>
        <w:jc w:val="both"/>
        <w:rPr>
          <w:b/>
        </w:rPr>
      </w:pPr>
      <w:r w:rsidRPr="002A0509">
        <w:rPr>
          <w:b/>
        </w:rPr>
        <w:t xml:space="preserve">ENT 827      Entrepreneurial Leadership and Organizational behaviour         ( 3 Units)    </w:t>
      </w:r>
    </w:p>
    <w:p w:rsidR="00D31332" w:rsidRPr="002A0509" w:rsidRDefault="00D31332" w:rsidP="00D31332">
      <w:pPr>
        <w:jc w:val="both"/>
        <w:rPr>
          <w:rStyle w:val="Strong"/>
          <w:b w:val="0"/>
          <w:color w:val="0A0A0A"/>
          <w:shd w:val="clear" w:color="auto" w:fill="FFFFFF"/>
        </w:rPr>
      </w:pPr>
      <w:r w:rsidRPr="002A0509">
        <w:rPr>
          <w:shd w:val="clear" w:color="auto" w:fill="FFFFFF"/>
        </w:rPr>
        <w:t>The primary goal of the course is to equip participants with the knowledge, skills, and mindset necessary to lead change, drive growth, and foster a culture of innovation within organizations.</w:t>
      </w:r>
      <w:r w:rsidRPr="002A0509">
        <w:rPr>
          <w:rStyle w:val="vkekvd"/>
          <w:color w:val="0A0A0A"/>
          <w:shd w:val="clear" w:color="auto" w:fill="FFFFFF"/>
        </w:rPr>
        <w:t> </w:t>
      </w:r>
      <w:r w:rsidRPr="002A0509">
        <w:t>A course on </w:t>
      </w:r>
      <w:r w:rsidRPr="002A0509">
        <w:rPr>
          <w:rStyle w:val="Strong"/>
          <w:b w:val="0"/>
          <w:color w:val="0A0A0A"/>
          <w:shd w:val="clear" w:color="auto" w:fill="FFFFFF"/>
        </w:rPr>
        <w:t>Entrepreneurial Leadership and Organizational Behaviour</w:t>
      </w:r>
      <w:r w:rsidRPr="002A0509">
        <w:rPr>
          <w:shd w:val="clear" w:color="auto" w:fill="FFFFFF"/>
        </w:rPr>
        <w:t> </w:t>
      </w:r>
      <w:r w:rsidRPr="002A0509">
        <w:t>explores how the innovative, risk-taking mindset of an entrepreneur merges with the strategic understanding of human dynamics in the workplace to drive innovation and growth</w:t>
      </w:r>
      <w:r w:rsidRPr="002A0509">
        <w:rPr>
          <w:shd w:val="clear" w:color="auto" w:fill="FFFFFF"/>
        </w:rPr>
        <w:t xml:space="preserve">. It covers individual, group, and organizational factors to develop effective leadership skills in various business contexts. </w:t>
      </w:r>
      <w:r w:rsidRPr="002A0509">
        <w:rPr>
          <w:rStyle w:val="Strong"/>
          <w:b w:val="0"/>
          <w:color w:val="0A0A0A"/>
          <w:shd w:val="clear" w:color="auto" w:fill="FFFFFF"/>
        </w:rPr>
        <w:t>Foundations of Organizational Behaviour, Group and Team Dynamics, Leadership Theories, Entrepreneurship and Value Creation, Organizational Structure and Culture.</w:t>
      </w:r>
    </w:p>
    <w:p w:rsidR="00D31332" w:rsidRPr="002A0509" w:rsidRDefault="00D31332" w:rsidP="00D31332">
      <w:pPr>
        <w:jc w:val="both"/>
        <w:rPr>
          <w:b/>
        </w:rPr>
      </w:pPr>
      <w:r w:rsidRPr="002A0509">
        <w:rPr>
          <w:b/>
        </w:rPr>
        <w:t>ENT 851                Seminar in Finance                                            ( 3 Units)</w:t>
      </w:r>
    </w:p>
    <w:p w:rsidR="00D31332" w:rsidRPr="002A0509" w:rsidRDefault="00D31332" w:rsidP="00D31332">
      <w:pPr>
        <w:jc w:val="both"/>
        <w:rPr>
          <w:rStyle w:val="Strong"/>
          <w:color w:val="000000"/>
          <w:shd w:val="clear" w:color="auto" w:fill="FFFFFF"/>
        </w:rPr>
      </w:pPr>
      <w:r w:rsidRPr="002A0509">
        <w:t>A Seminar in Finance course provides an in-depth look at core finance concepts, integrating topics like asset valuation, </w:t>
      </w:r>
      <w:hyperlink r:id="rId10" w:history="1">
        <w:r w:rsidRPr="002A0509">
          <w:rPr>
            <w:rStyle w:val="Hyperlink"/>
            <w:color w:val="000000"/>
            <w:shd w:val="clear" w:color="auto" w:fill="FFFFFF"/>
          </w:rPr>
          <w:t>corporate finance</w:t>
        </w:r>
      </w:hyperlink>
      <w:r w:rsidRPr="002A0509">
        <w:rPr>
          <w:shd w:val="clear" w:color="auto" w:fill="FFFFFF"/>
        </w:rPr>
        <w:t>, </w:t>
      </w:r>
      <w:hyperlink r:id="rId11" w:history="1">
        <w:r w:rsidRPr="002A0509">
          <w:rPr>
            <w:rStyle w:val="Hyperlink"/>
            <w:color w:val="000000"/>
            <w:shd w:val="clear" w:color="auto" w:fill="FFFFFF"/>
          </w:rPr>
          <w:t>investment analysis</w:t>
        </w:r>
      </w:hyperlink>
      <w:r w:rsidRPr="002A0509">
        <w:rPr>
          <w:shd w:val="clear" w:color="auto" w:fill="FFFFFF"/>
        </w:rPr>
        <w:t>, risk management, and financial statement analysis to build skills for making informed financial decisions, often focusing on practical application, career paths, and current industry challenges through discussions and case studies.</w:t>
      </w:r>
      <w:r w:rsidRPr="002A0509">
        <w:rPr>
          <w:rStyle w:val="vkekvd"/>
          <w:color w:val="000000"/>
          <w:shd w:val="clear" w:color="auto" w:fill="FFFFFF"/>
        </w:rPr>
        <w:t xml:space="preserve">  </w:t>
      </w:r>
      <w:r w:rsidRPr="002A0509">
        <w:rPr>
          <w:shd w:val="clear" w:color="auto" w:fill="FFFFFF"/>
        </w:rPr>
        <w:t> Expect active participation, in-depth discussions, and analysis of academic papers or case studies.</w:t>
      </w:r>
    </w:p>
    <w:p w:rsidR="00D31332" w:rsidRPr="002A0509" w:rsidRDefault="00D31332" w:rsidP="00D31332">
      <w:pPr>
        <w:jc w:val="both"/>
        <w:rPr>
          <w:rStyle w:val="Strong"/>
          <w:color w:val="0A0A0A"/>
          <w:shd w:val="clear" w:color="auto" w:fill="FFFFFF"/>
        </w:rPr>
      </w:pPr>
    </w:p>
    <w:p w:rsidR="00D31332" w:rsidRPr="002A0509" w:rsidRDefault="00D31332" w:rsidP="00D31332">
      <w:pPr>
        <w:jc w:val="both"/>
        <w:rPr>
          <w:b/>
        </w:rPr>
      </w:pPr>
      <w:r w:rsidRPr="002A0509">
        <w:rPr>
          <w:b/>
        </w:rPr>
        <w:t>ENT 852                Seminar in Marketing                                                 ( 3 Units)</w:t>
      </w:r>
    </w:p>
    <w:p w:rsidR="00D31332" w:rsidRPr="002A0509" w:rsidRDefault="00D31332" w:rsidP="00D31332">
      <w:pPr>
        <w:jc w:val="both"/>
        <w:rPr>
          <w:rStyle w:val="vkekvd"/>
          <w:color w:val="0A0A0A"/>
          <w:shd w:val="clear" w:color="auto" w:fill="FFFFFF"/>
        </w:rPr>
      </w:pPr>
      <w:r>
        <w:t>The Seminar</w:t>
      </w:r>
      <w:r w:rsidRPr="002A0509">
        <w:t> focuses on exploring current marketing issues, theories, and research methods through interactive lectures, case studies, discussions, and student presentations, developing analytical skills, academic writing, and practical application of concepts like consumer behavior, digital marketing, and strategy</w:t>
      </w:r>
      <w:r w:rsidRPr="002A0509">
        <w:rPr>
          <w:color w:val="0A0A0A"/>
          <w:shd w:val="clear" w:color="auto" w:fill="FFFFFF"/>
        </w:rPr>
        <w:t>. These seminars aim to bridge theory with real-world practice, often involving projects, statistical analysis, and deep dives into specialized areas like marketing technology or firm performance.</w:t>
      </w:r>
      <w:r w:rsidRPr="002A0509">
        <w:rPr>
          <w:rStyle w:val="vkekvd"/>
          <w:color w:val="0A0A0A"/>
          <w:shd w:val="clear" w:color="auto" w:fill="FFFFFF"/>
        </w:rPr>
        <w:t> </w:t>
      </w:r>
    </w:p>
    <w:p w:rsidR="00D31332" w:rsidRPr="002A0509" w:rsidRDefault="00D31332" w:rsidP="00D31332">
      <w:pPr>
        <w:jc w:val="both"/>
      </w:pPr>
      <w:r w:rsidRPr="002A0509">
        <w:rPr>
          <w:b/>
          <w:bCs/>
        </w:rPr>
        <w:lastRenderedPageBreak/>
        <w:t>Current Topics:</w:t>
      </w:r>
      <w:r w:rsidRPr="002A0509">
        <w:t> Focuses on emerging trends, digital marketing, e-commerce, service marketing, and consumer psychology.</w:t>
      </w:r>
    </w:p>
    <w:p w:rsidR="00D31332" w:rsidRPr="002A0509" w:rsidRDefault="00D31332" w:rsidP="00D31332">
      <w:pPr>
        <w:jc w:val="both"/>
      </w:pPr>
      <w:r w:rsidRPr="002A0509">
        <w:rPr>
          <w:b/>
          <w:bCs/>
        </w:rPr>
        <w:t>Methodology:</w:t>
      </w:r>
      <w:r w:rsidRPr="002A0509">
        <w:t> Introduces research techniques, data analysis (e.g., SPSS), and academic writing.</w:t>
      </w:r>
    </w:p>
    <w:p w:rsidR="00D31332" w:rsidRPr="002A0509" w:rsidRDefault="00D31332" w:rsidP="00D31332">
      <w:pPr>
        <w:jc w:val="both"/>
      </w:pPr>
      <w:r w:rsidRPr="002A0509">
        <w:rPr>
          <w:b/>
          <w:bCs/>
        </w:rPr>
        <w:t>Application:</w:t>
      </w:r>
      <w:r w:rsidRPr="002A0509">
        <w:t> Uses case studies, practical exercises, and company projects to apply theoretical frameworks to real business problems.</w:t>
      </w:r>
    </w:p>
    <w:p w:rsidR="00D31332" w:rsidRPr="002A0509" w:rsidRDefault="00D31332" w:rsidP="00D31332">
      <w:pPr>
        <w:jc w:val="both"/>
      </w:pPr>
      <w:r w:rsidRPr="002A0509">
        <w:rPr>
          <w:b/>
          <w:bCs/>
        </w:rPr>
        <w:t>Skill Development:</w:t>
      </w:r>
      <w:r w:rsidRPr="002A0509">
        <w:t> Builds skills in public speaking, critical thinking, strategic planning, and producing research papers. </w:t>
      </w:r>
    </w:p>
    <w:p w:rsidR="00D31332" w:rsidRPr="002A0509" w:rsidRDefault="00D31332" w:rsidP="00D31332">
      <w:pPr>
        <w:jc w:val="both"/>
      </w:pPr>
    </w:p>
    <w:p w:rsidR="00D31332" w:rsidRPr="002A0509" w:rsidRDefault="00D31332" w:rsidP="00D31332">
      <w:pPr>
        <w:jc w:val="both"/>
        <w:rPr>
          <w:b/>
        </w:rPr>
      </w:pPr>
      <w:r w:rsidRPr="002A0509">
        <w:rPr>
          <w:b/>
        </w:rPr>
        <w:t>ENT 853                Seminar in Social Entrepreneurship                            ( 3 Units)</w:t>
      </w:r>
    </w:p>
    <w:p w:rsidR="00D31332" w:rsidRPr="002A0509" w:rsidRDefault="00D31332" w:rsidP="00D31332">
      <w:pPr>
        <w:jc w:val="both"/>
        <w:rPr>
          <w:rStyle w:val="vkekvd"/>
          <w:color w:val="0A0A0A"/>
          <w:shd w:val="clear" w:color="auto" w:fill="FFFFFF"/>
        </w:rPr>
      </w:pPr>
      <w:r>
        <w:t xml:space="preserve">This </w:t>
      </w:r>
      <w:r w:rsidRPr="002A0509">
        <w:t>explores leveraging business skills for social change, teaching students to identify societal problems, develop innovative, sustainable solutions, and build ventures that create positive impact, using tools like the </w:t>
      </w:r>
      <w:hyperlink r:id="rId12" w:history="1">
        <w:r w:rsidRPr="002A0509">
          <w:rPr>
            <w:rStyle w:val="Hyperlink"/>
            <w:color w:val="000000"/>
          </w:rPr>
          <w:t>Business Model Canvas</w:t>
        </w:r>
      </w:hyperlink>
      <w:r w:rsidRPr="002A0509">
        <w:t> and </w:t>
      </w:r>
      <w:hyperlink r:id="rId13" w:history="1">
        <w:r w:rsidRPr="002A0509">
          <w:rPr>
            <w:rStyle w:val="Hyperlink"/>
            <w:color w:val="000000"/>
          </w:rPr>
          <w:t>design thinking</w:t>
        </w:r>
      </w:hyperlink>
      <w:r w:rsidRPr="002A0509">
        <w:t>, while fostering an entrepreneurial mindset for systemic transformation</w:t>
      </w:r>
      <w:r w:rsidRPr="002A0509">
        <w:rPr>
          <w:shd w:val="clear" w:color="auto" w:fill="FFFFFF"/>
        </w:rPr>
        <w:t>. Courses cover theory, practice, financial sustainability, stakeholder engagement, and pitching ideas to potential funders, focusing on creating measurable social value</w:t>
      </w:r>
      <w:r w:rsidRPr="002A0509">
        <w:rPr>
          <w:color w:val="0A0A0A"/>
          <w:shd w:val="clear" w:color="auto" w:fill="FFFFFF"/>
        </w:rPr>
        <w:t>.</w:t>
      </w:r>
      <w:r w:rsidRPr="002A0509">
        <w:rPr>
          <w:rStyle w:val="vkekvd"/>
          <w:color w:val="0A0A0A"/>
          <w:shd w:val="clear" w:color="auto" w:fill="FFFFFF"/>
        </w:rPr>
        <w:t> </w:t>
      </w:r>
    </w:p>
    <w:p w:rsidR="00D31332" w:rsidRPr="002A0509" w:rsidRDefault="00D31332" w:rsidP="00D31332">
      <w:pPr>
        <w:jc w:val="both"/>
        <w:rPr>
          <w:rStyle w:val="vkekvd"/>
          <w:color w:val="0A0A0A"/>
          <w:shd w:val="clear" w:color="auto" w:fill="FFFFFF"/>
        </w:rPr>
      </w:pPr>
    </w:p>
    <w:p w:rsidR="00D31332" w:rsidRPr="002A0509" w:rsidRDefault="00D31332" w:rsidP="00D31332">
      <w:pPr>
        <w:jc w:val="both"/>
        <w:rPr>
          <w:b/>
        </w:rPr>
      </w:pPr>
      <w:r w:rsidRPr="002A0509">
        <w:rPr>
          <w:b/>
        </w:rPr>
        <w:t>ENT 854                 Seminar in Venture Creation and Sustainability            ( 3 Units)</w:t>
      </w:r>
    </w:p>
    <w:p w:rsidR="00D31332" w:rsidRPr="002A0509" w:rsidRDefault="00D31332" w:rsidP="00D31332">
      <w:pPr>
        <w:pStyle w:val="NoSpacing"/>
        <w:jc w:val="both"/>
        <w:rPr>
          <w:rFonts w:ascii="Times New Roman" w:hAnsi="Times New Roman"/>
          <w:sz w:val="24"/>
          <w:szCs w:val="24"/>
        </w:rPr>
      </w:pPr>
      <w:r w:rsidRPr="002A0509">
        <w:rPr>
          <w:rFonts w:ascii="Times New Roman" w:hAnsi="Times New Roman"/>
          <w:sz w:val="24"/>
          <w:szCs w:val="24"/>
        </w:rPr>
        <w:t xml:space="preserve">The seminar generally covers a range of topics through lectures, workshops, and team-based projects: Entrepreneurial Thinking, Business Model Design, Sustainability &amp; Ethics, Financial Planning,  Legal &amp; Regulatory Compliance, Team Formation &amp; Management, </w:t>
      </w:r>
    </w:p>
    <w:p w:rsidR="00D31332" w:rsidRPr="002A0509" w:rsidRDefault="00D31332" w:rsidP="00D31332">
      <w:pPr>
        <w:pStyle w:val="NoSpacing"/>
        <w:jc w:val="both"/>
        <w:rPr>
          <w:rFonts w:ascii="Times New Roman" w:hAnsi="Times New Roman"/>
          <w:sz w:val="24"/>
          <w:szCs w:val="24"/>
        </w:rPr>
      </w:pPr>
      <w:r w:rsidRPr="002A0509">
        <w:rPr>
          <w:rFonts w:ascii="Times New Roman" w:hAnsi="Times New Roman"/>
          <w:sz w:val="24"/>
          <w:szCs w:val="24"/>
        </w:rPr>
        <w:t>Students often work in teams to develop their own business idea into a professional, validated feasibility report or business plan, often culminating in a pitch presentation to a panel of experts or investors. </w:t>
      </w:r>
    </w:p>
    <w:p w:rsidR="00D31332" w:rsidRPr="002A0509" w:rsidRDefault="00D31332" w:rsidP="00D31332">
      <w:pPr>
        <w:tabs>
          <w:tab w:val="left" w:pos="5985"/>
        </w:tabs>
        <w:jc w:val="both"/>
      </w:pPr>
      <w:r w:rsidRPr="002A0509">
        <w:tab/>
      </w:r>
    </w:p>
    <w:p w:rsidR="00D31332" w:rsidRPr="002A0509" w:rsidRDefault="00D31332" w:rsidP="00D31332">
      <w:pPr>
        <w:jc w:val="both"/>
        <w:rPr>
          <w:b/>
        </w:rPr>
      </w:pPr>
      <w:r w:rsidRPr="002A0509">
        <w:rPr>
          <w:b/>
        </w:rPr>
        <w:t>ENT 855                 Seminar in innovation and Technology                           ( 3 Units)</w:t>
      </w:r>
    </w:p>
    <w:p w:rsidR="00D31332" w:rsidRPr="002A0509" w:rsidRDefault="00D31332" w:rsidP="00D31332">
      <w:pPr>
        <w:jc w:val="both"/>
        <w:rPr>
          <w:rStyle w:val="vkekvd"/>
          <w:color w:val="0A0A0A"/>
          <w:shd w:val="clear" w:color="auto" w:fill="FFFFFF"/>
        </w:rPr>
      </w:pPr>
      <w:r w:rsidRPr="002A0509">
        <w:t>A seminar in innovation and technology explores emerging tech (AI, IoT, blockchain) and its business impact, focusing on strategy, implementation, and competitive advantage through case studies, frameworks (like Hype Cycles, TRL), and practical application, often involving student presentations on specific trends to develop skills in leading digital transformation and fostering creative, tech-driven solutions</w:t>
      </w:r>
      <w:r w:rsidRPr="002A0509">
        <w:rPr>
          <w:color w:val="0A0A0A"/>
          <w:shd w:val="clear" w:color="auto" w:fill="FFFFFF"/>
        </w:rPr>
        <w:t>.</w:t>
      </w:r>
      <w:r w:rsidRPr="002A0509">
        <w:rPr>
          <w:rStyle w:val="vkekvd"/>
          <w:color w:val="0A0A0A"/>
          <w:shd w:val="clear" w:color="auto" w:fill="FFFFFF"/>
        </w:rPr>
        <w:t> </w:t>
      </w:r>
    </w:p>
    <w:p w:rsidR="00D31332" w:rsidRPr="002A0509" w:rsidRDefault="00D31332" w:rsidP="00D31332">
      <w:pPr>
        <w:tabs>
          <w:tab w:val="left" w:pos="6240"/>
        </w:tabs>
        <w:jc w:val="both"/>
        <w:rPr>
          <w:rStyle w:val="vkekvd"/>
          <w:color w:val="0A0A0A"/>
          <w:shd w:val="clear" w:color="auto" w:fill="FFFFFF"/>
        </w:rPr>
      </w:pPr>
      <w:r w:rsidRPr="002A0509">
        <w:rPr>
          <w:rStyle w:val="vkekvd"/>
          <w:color w:val="0A0A0A"/>
          <w:shd w:val="clear" w:color="auto" w:fill="FFFFFF"/>
        </w:rPr>
        <w:tab/>
      </w:r>
    </w:p>
    <w:p w:rsidR="00D31332" w:rsidRPr="002A0509" w:rsidRDefault="00D31332" w:rsidP="00D31332">
      <w:pPr>
        <w:jc w:val="both"/>
        <w:rPr>
          <w:b/>
        </w:rPr>
      </w:pPr>
      <w:r w:rsidRPr="002A0509">
        <w:rPr>
          <w:b/>
        </w:rPr>
        <w:t>ENT 861               Seminars in Entrepreneurship Education                        (3 Units)</w:t>
      </w:r>
    </w:p>
    <w:p w:rsidR="00D31332" w:rsidRPr="002A0509" w:rsidRDefault="00D31332" w:rsidP="00D31332">
      <w:pPr>
        <w:pStyle w:val="NoSpacing"/>
        <w:jc w:val="both"/>
        <w:rPr>
          <w:rStyle w:val="vkekvd"/>
          <w:rFonts w:ascii="Times New Roman" w:hAnsi="Times New Roman"/>
          <w:color w:val="0A0A0A"/>
          <w:sz w:val="24"/>
          <w:szCs w:val="24"/>
          <w:shd w:val="clear" w:color="auto" w:fill="FFFFFF"/>
        </w:rPr>
      </w:pPr>
      <w:r w:rsidRPr="002A0509">
        <w:rPr>
          <w:rFonts w:ascii="Times New Roman" w:hAnsi="Times New Roman"/>
          <w:sz w:val="24"/>
          <w:szCs w:val="24"/>
        </w:rPr>
        <w:t> Typically</w:t>
      </w:r>
      <w:r>
        <w:rPr>
          <w:rFonts w:ascii="Times New Roman" w:hAnsi="Times New Roman"/>
          <w:sz w:val="24"/>
          <w:szCs w:val="24"/>
        </w:rPr>
        <w:t>.</w:t>
      </w:r>
      <w:r w:rsidRPr="002A0509">
        <w:rPr>
          <w:rFonts w:ascii="Times New Roman" w:hAnsi="Times New Roman"/>
          <w:sz w:val="24"/>
          <w:szCs w:val="24"/>
        </w:rPr>
        <w:t xml:space="preserve"> covers core concepts like innovation, opportunity recognition, and business planning, fostering an entrepreneurial mindset through practical application, team projects, and real-world research, preparing students to be job creators by developing creativity, leadership, and financial skills for both self-employment and broader economic development</w:t>
      </w:r>
    </w:p>
    <w:p w:rsidR="00D31332" w:rsidRPr="002A0509" w:rsidRDefault="00D31332" w:rsidP="00D31332">
      <w:pPr>
        <w:jc w:val="both"/>
        <w:rPr>
          <w:rStyle w:val="vkekvd"/>
          <w:color w:val="0A0A0A"/>
          <w:shd w:val="clear" w:color="auto" w:fill="FFFFFF"/>
        </w:rPr>
      </w:pPr>
    </w:p>
    <w:p w:rsidR="00D31332" w:rsidRPr="002A0509" w:rsidRDefault="00D31332" w:rsidP="00D31332">
      <w:pPr>
        <w:jc w:val="both"/>
        <w:rPr>
          <w:b/>
        </w:rPr>
      </w:pPr>
      <w:r w:rsidRPr="002A0509">
        <w:rPr>
          <w:b/>
        </w:rPr>
        <w:lastRenderedPageBreak/>
        <w:t>ENT 867              Seminars in Comparative Entrepreneurship                     ( 3 Units)</w:t>
      </w:r>
    </w:p>
    <w:p w:rsidR="00D31332" w:rsidRPr="002A0509" w:rsidRDefault="00D31332" w:rsidP="00D31332">
      <w:pPr>
        <w:jc w:val="both"/>
        <w:rPr>
          <w:rFonts w:eastAsia="Times New Roman"/>
          <w:color w:val="0A0A0A"/>
        </w:rPr>
      </w:pPr>
      <w:r w:rsidRPr="002A0509">
        <w:t xml:space="preserve"> Comparative Entrepreneurship" is an advanced course, often at the graduate (Master's or PhD) level, that examines how different national contexts, such as </w:t>
      </w:r>
      <w:r w:rsidRPr="002A0509">
        <w:rPr>
          <w:rStyle w:val="Strong"/>
          <w:b w:val="0"/>
          <w:color w:val="0A0A0A"/>
          <w:shd w:val="clear" w:color="auto" w:fill="FFFFFF"/>
        </w:rPr>
        <w:t>culture, legal frameworks, economic conditions, and government policies</w:t>
      </w:r>
      <w:r w:rsidRPr="002A0509">
        <w:rPr>
          <w:b/>
          <w:color w:val="0A0A0A"/>
          <w:shd w:val="clear" w:color="auto" w:fill="FFFFFF"/>
        </w:rPr>
        <w:t xml:space="preserve">, </w:t>
      </w:r>
      <w:r w:rsidRPr="002A0509">
        <w:rPr>
          <w:color w:val="0A0A0A"/>
          <w:shd w:val="clear" w:color="auto" w:fill="FFFFFF"/>
        </w:rPr>
        <w:t>influence entrepreneurial behavior and outcomes.</w:t>
      </w:r>
      <w:r w:rsidRPr="002A0509">
        <w:rPr>
          <w:rStyle w:val="t286pc"/>
          <w:color w:val="0A0A0A"/>
          <w:shd w:val="clear" w:color="auto" w:fill="FFFFFF"/>
        </w:rPr>
        <w:t> </w:t>
      </w:r>
      <w:r w:rsidRPr="002A0509">
        <w:rPr>
          <w:rFonts w:eastAsia="Times New Roman"/>
          <w:color w:val="0A0A0A"/>
        </w:rPr>
        <w:t>Developing an understanding of major theoretical perspectives in international and comparative entrepreneurship research.</w:t>
      </w:r>
    </w:p>
    <w:p w:rsidR="00D31332" w:rsidRPr="002A0509" w:rsidRDefault="00D31332" w:rsidP="00D31332">
      <w:pPr>
        <w:numPr>
          <w:ilvl w:val="0"/>
          <w:numId w:val="16"/>
        </w:numPr>
        <w:jc w:val="both"/>
      </w:pPr>
      <w:r w:rsidRPr="002A0509">
        <w:t>Analyzing how country-level factors (e.g., institutions, culture) act as antecedents to entrepreneurial activity and firm performance.</w:t>
      </w:r>
    </w:p>
    <w:p w:rsidR="00D31332" w:rsidRPr="002A0509" w:rsidRDefault="00D31332" w:rsidP="00D31332">
      <w:pPr>
        <w:numPr>
          <w:ilvl w:val="0"/>
          <w:numId w:val="16"/>
        </w:numPr>
        <w:jc w:val="both"/>
      </w:pPr>
      <w:r w:rsidRPr="002A0509">
        <w:t>Identifying differences and similarities in entrepreneurial activity across developed and emerging economies.</w:t>
      </w:r>
    </w:p>
    <w:p w:rsidR="00D31332" w:rsidRPr="002A0509" w:rsidRDefault="00D31332" w:rsidP="00D31332">
      <w:pPr>
        <w:numPr>
          <w:ilvl w:val="0"/>
          <w:numId w:val="16"/>
        </w:numPr>
        <w:jc w:val="both"/>
      </w:pPr>
      <w:r w:rsidRPr="002A0509">
        <w:t>Developing research and analytical skills for conducting cross-country studies.</w:t>
      </w:r>
    </w:p>
    <w:p w:rsidR="00D31332" w:rsidRPr="002A0509" w:rsidRDefault="00D31332" w:rsidP="00D31332">
      <w:pPr>
        <w:numPr>
          <w:ilvl w:val="0"/>
          <w:numId w:val="16"/>
        </w:numPr>
        <w:jc w:val="both"/>
      </w:pPr>
      <w:r w:rsidRPr="002A0509">
        <w:t>In a PhD setting, the objective is also to support students in drafting an academic paper that contributes to this field of research. </w:t>
      </w:r>
    </w:p>
    <w:p w:rsidR="00D31332" w:rsidRPr="002A0509" w:rsidRDefault="00D31332" w:rsidP="00D31332">
      <w:pPr>
        <w:jc w:val="both"/>
        <w:rPr>
          <w:b/>
        </w:rPr>
      </w:pPr>
      <w:r w:rsidRPr="002A0509">
        <w:rPr>
          <w:b/>
        </w:rPr>
        <w:t xml:space="preserve">ENT 838          Seminars in Small and Medium Enterprises in Nigeria         ( 3  Units)                         </w:t>
      </w:r>
    </w:p>
    <w:p w:rsidR="00D31332" w:rsidRPr="002A0509" w:rsidRDefault="00D31332" w:rsidP="00D31332">
      <w:pPr>
        <w:spacing w:after="0"/>
        <w:jc w:val="both"/>
        <w:rPr>
          <w:rStyle w:val="vkekvd"/>
          <w:color w:val="0A0A0A"/>
          <w:shd w:val="clear" w:color="auto" w:fill="FFFFFF"/>
        </w:rPr>
      </w:pPr>
      <w:r w:rsidRPr="002A0509">
        <w:t>A seminar on small and medium enterprises (SMEs) covers topics like digital marketing, financing, innovation, and economic impact, offering practical knowledge and strategies for growth, often featuring case studies, expert talks, and business matchmaking for development and international cooperation</w:t>
      </w:r>
      <w:r w:rsidRPr="002A0509">
        <w:rPr>
          <w:color w:val="0A0A0A"/>
          <w:shd w:val="clear" w:color="auto" w:fill="FFFFFF"/>
        </w:rPr>
        <w:t>. These events aim to improve SME performance through training in management, technology, and policy understanding, promoting peer learning and collaborative opportunities.</w:t>
      </w:r>
      <w:r w:rsidRPr="002A0509">
        <w:rPr>
          <w:rStyle w:val="vkekvd"/>
          <w:color w:val="0A0A0A"/>
          <w:shd w:val="clear" w:color="auto" w:fill="FFFFFF"/>
        </w:rPr>
        <w:t> </w:t>
      </w:r>
    </w:p>
    <w:p w:rsidR="00D31332" w:rsidRPr="002A0509" w:rsidRDefault="00D31332" w:rsidP="00D31332">
      <w:pPr>
        <w:spacing w:after="0"/>
        <w:jc w:val="both"/>
        <w:rPr>
          <w:rStyle w:val="vkekvd"/>
          <w:color w:val="0A0A0A"/>
          <w:shd w:val="clear" w:color="auto" w:fill="FFFFFF"/>
        </w:rPr>
      </w:pPr>
    </w:p>
    <w:p w:rsidR="00D31332" w:rsidRPr="00EE4E32" w:rsidRDefault="00D31332" w:rsidP="00D31332">
      <w:pPr>
        <w:jc w:val="both"/>
        <w:rPr>
          <w:b/>
        </w:rPr>
      </w:pPr>
      <w:r w:rsidRPr="002A0509">
        <w:rPr>
          <w:b/>
        </w:rPr>
        <w:t xml:space="preserve">ENT 843 Seminars in Entrepreneurship Development and Social issues in Nigeria  (3 Units)       </w:t>
      </w:r>
      <w:r>
        <w:t>T</w:t>
      </w:r>
      <w:r w:rsidRPr="00EE4E32">
        <w:t>he</w:t>
      </w:r>
      <w:r>
        <w:rPr>
          <w:b/>
        </w:rPr>
        <w:t xml:space="preserve"> </w:t>
      </w:r>
      <w:r w:rsidRPr="002A0509">
        <w:t>course explores how entrepreneurship drives economic growth, tackles poverty, and addresses societal challenges like unemployment, focusing on theories, skills, funding (banks, SMEDAN), government policies, and innovation within the Nigerian context, often culminating in research on specific issues like youth empowerment or women's entrepreneurship</w:t>
      </w:r>
      <w:r w:rsidRPr="002A0509">
        <w:rPr>
          <w:color w:val="0A0A0A"/>
          <w:shd w:val="clear" w:color="auto" w:fill="FFFFFF"/>
        </w:rPr>
        <w:t>.</w:t>
      </w:r>
      <w:r w:rsidRPr="002A0509">
        <w:rPr>
          <w:rStyle w:val="vkekvd"/>
          <w:color w:val="0A0A0A"/>
          <w:shd w:val="clear" w:color="auto" w:fill="FFFFFF"/>
        </w:rPr>
        <w:t> </w:t>
      </w:r>
      <w:r w:rsidRPr="002A0509">
        <w:t xml:space="preserve">  </w:t>
      </w:r>
    </w:p>
    <w:p w:rsidR="00D31332" w:rsidRPr="002A0509" w:rsidRDefault="00D31332" w:rsidP="00D31332">
      <w:pPr>
        <w:jc w:val="both"/>
      </w:pPr>
      <w:r w:rsidRPr="002A0509">
        <w:t xml:space="preserve">Typical Seminar Topics: </w:t>
      </w:r>
    </w:p>
    <w:p w:rsidR="00D31332" w:rsidRPr="002A0509" w:rsidRDefault="00D31332" w:rsidP="00D31332">
      <w:pPr>
        <w:numPr>
          <w:ilvl w:val="0"/>
          <w:numId w:val="17"/>
        </w:numPr>
        <w:jc w:val="both"/>
      </w:pPr>
      <w:r w:rsidRPr="002A0509">
        <w:t>The role of microfinance banks in women's entrepreneurship.</w:t>
      </w:r>
    </w:p>
    <w:p w:rsidR="00D31332" w:rsidRPr="002A0509" w:rsidRDefault="00D31332" w:rsidP="00D31332">
      <w:pPr>
        <w:numPr>
          <w:ilvl w:val="0"/>
          <w:numId w:val="17"/>
        </w:numPr>
        <w:jc w:val="both"/>
      </w:pPr>
      <w:r w:rsidRPr="002A0509">
        <w:t>Skill acquisition as a solution to youth unemployment.</w:t>
      </w:r>
    </w:p>
    <w:p w:rsidR="00D31332" w:rsidRPr="002A0509" w:rsidRDefault="00D31332" w:rsidP="00D31332">
      <w:pPr>
        <w:numPr>
          <w:ilvl w:val="0"/>
          <w:numId w:val="17"/>
        </w:numPr>
        <w:jc w:val="both"/>
      </w:pPr>
      <w:r w:rsidRPr="002A0509">
        <w:t>Impact of government policies on small and medium enterprises (SMEs).</w:t>
      </w:r>
    </w:p>
    <w:p w:rsidR="00D31332" w:rsidRPr="002A0509" w:rsidRDefault="00D31332" w:rsidP="00D31332">
      <w:pPr>
        <w:numPr>
          <w:ilvl w:val="0"/>
          <w:numId w:val="17"/>
        </w:numPr>
        <w:jc w:val="both"/>
      </w:pPr>
      <w:r w:rsidRPr="002A0509">
        <w:t>Credit accessibility and its effect on SME sustainability.</w:t>
      </w:r>
    </w:p>
    <w:p w:rsidR="00D31332" w:rsidRPr="002A0509" w:rsidRDefault="00D31332" w:rsidP="00D31332">
      <w:pPr>
        <w:numPr>
          <w:ilvl w:val="0"/>
          <w:numId w:val="17"/>
        </w:numPr>
        <w:jc w:val="both"/>
      </w:pPr>
      <w:r w:rsidRPr="002A0509">
        <w:t>Leveraging technology (e.g., smartphones) for small business promotion. ETC</w:t>
      </w:r>
    </w:p>
    <w:p w:rsidR="00D31332" w:rsidRPr="002A0509" w:rsidRDefault="00D31332" w:rsidP="00D31332">
      <w:pPr>
        <w:jc w:val="both"/>
        <w:rPr>
          <w:b/>
        </w:rPr>
      </w:pPr>
      <w:r w:rsidRPr="002A0509">
        <w:rPr>
          <w:b/>
        </w:rPr>
        <w:t xml:space="preserve">                                      </w:t>
      </w:r>
    </w:p>
    <w:p w:rsidR="00D31332" w:rsidRPr="002A0509" w:rsidRDefault="00D31332" w:rsidP="00D31332">
      <w:pPr>
        <w:jc w:val="both"/>
        <w:rPr>
          <w:b/>
        </w:rPr>
      </w:pPr>
      <w:r w:rsidRPr="002A0509">
        <w:rPr>
          <w:b/>
        </w:rPr>
        <w:t>ENT 847       Seminars in Entrepreneurship Policy and Ethics                      (3 Units)</w:t>
      </w:r>
    </w:p>
    <w:p w:rsidR="00D31332" w:rsidRPr="002A0509" w:rsidRDefault="00D31332" w:rsidP="00D31332">
      <w:pPr>
        <w:jc w:val="both"/>
      </w:pPr>
      <w:r>
        <w:lastRenderedPageBreak/>
        <w:t>This course provides</w:t>
      </w:r>
      <w:r w:rsidRPr="002A0509">
        <w:t xml:space="preserve"> an advanced study designed to explore the </w:t>
      </w:r>
      <w:r w:rsidRPr="002A0509">
        <w:rPr>
          <w:rStyle w:val="Strong"/>
          <w:b w:val="0"/>
          <w:color w:val="0A0A0A"/>
          <w:shd w:val="clear" w:color="auto" w:fill="FFFFFF"/>
        </w:rPr>
        <w:t>intersection of entrepreneurial practice with moral principles, public policy frameworks, and legal/regulatory standards</w:t>
      </w:r>
      <w:r w:rsidRPr="002A0509">
        <w:rPr>
          <w:shd w:val="clear" w:color="auto" w:fill="FFFFFF"/>
        </w:rPr>
        <w:t>. Students analyze how ethical considerations and government policies influence business creation, management, and societal impact.</w:t>
      </w:r>
      <w:r w:rsidRPr="002A0509">
        <w:rPr>
          <w:rStyle w:val="vkekvd"/>
          <w:color w:val="0A0A0A"/>
          <w:shd w:val="clear" w:color="auto" w:fill="FFFFFF"/>
        </w:rPr>
        <w:t> </w:t>
      </w:r>
    </w:p>
    <w:p w:rsidR="00D31332" w:rsidRPr="002A0509" w:rsidRDefault="00D31332" w:rsidP="00D31332">
      <w:pPr>
        <w:jc w:val="both"/>
        <w:rPr>
          <w:b/>
        </w:rPr>
      </w:pPr>
    </w:p>
    <w:p w:rsidR="00D31332" w:rsidRPr="002A0509" w:rsidRDefault="00D31332" w:rsidP="00D31332">
      <w:pPr>
        <w:jc w:val="both"/>
        <w:rPr>
          <w:b/>
        </w:rPr>
      </w:pPr>
      <w:r>
        <w:rPr>
          <w:b/>
        </w:rPr>
        <w:t>ENT 806</w:t>
      </w:r>
      <w:r>
        <w:rPr>
          <w:b/>
        </w:rPr>
        <w:tab/>
      </w:r>
      <w:r>
        <w:rPr>
          <w:b/>
        </w:rPr>
        <w:tab/>
      </w:r>
      <w:r>
        <w:rPr>
          <w:b/>
        </w:rPr>
        <w:tab/>
      </w:r>
      <w:r w:rsidRPr="002A0509">
        <w:rPr>
          <w:b/>
        </w:rPr>
        <w:t>Advanced Research Methodology</w:t>
      </w:r>
      <w:r>
        <w:rPr>
          <w:b/>
        </w:rPr>
        <w:tab/>
      </w:r>
      <w:r>
        <w:rPr>
          <w:b/>
        </w:rPr>
        <w:tab/>
      </w:r>
      <w:r>
        <w:rPr>
          <w:b/>
        </w:rPr>
        <w:tab/>
      </w:r>
      <w:r w:rsidRPr="002A0509">
        <w:rPr>
          <w:b/>
        </w:rPr>
        <w:t>(3 Units)</w:t>
      </w:r>
    </w:p>
    <w:p w:rsidR="00D31332" w:rsidRPr="002A0509" w:rsidRDefault="00D31332" w:rsidP="00D31332">
      <w:pPr>
        <w:jc w:val="both"/>
      </w:pPr>
      <w:r w:rsidRPr="002A0509">
        <w:t>Detailed discussion of methods and tools of entrepreneurial research and investigation. Application of these in the different dimensions of entrepreneurship issues and education. Discussion of various stages of research and thesis writing, scientific inquiring and alternative models of data analysis, presentation and reports organization, problems utilization and application of research findings</w:t>
      </w:r>
    </w:p>
    <w:p w:rsidR="00D31332" w:rsidRPr="002A0509" w:rsidRDefault="00D31332" w:rsidP="00D31332">
      <w:pPr>
        <w:jc w:val="both"/>
      </w:pPr>
    </w:p>
    <w:p w:rsidR="00D31332" w:rsidRPr="002A0509" w:rsidRDefault="00D31332" w:rsidP="00D31332">
      <w:pPr>
        <w:jc w:val="both"/>
        <w:rPr>
          <w:b/>
        </w:rPr>
      </w:pPr>
      <w:r w:rsidRPr="002A0509">
        <w:rPr>
          <w:b/>
        </w:rPr>
        <w:t>PGC 701                              Synopses and Grant Writing                                            (3 Units)</w:t>
      </w:r>
    </w:p>
    <w:p w:rsidR="00D31332" w:rsidRPr="002A0509" w:rsidRDefault="00D31332" w:rsidP="00D31332">
      <w:pPr>
        <w:jc w:val="both"/>
      </w:pPr>
      <w:r w:rsidRPr="002A0509">
        <w:t>Identification of types and nature of grant writing: mining of grants application calls on the internet. Determining appropriate strategy for each grant application. Study of various grant application structures and contents and writing of con cept notes, detailed project description, budgeting and budget defense. Study of sample grant writings in various forms and writing of mock research and other grants. Identification of University of Nigeria Synopsis structure and requirements, (Introduction, Methodology and Results). Determining the content of each sub-unit of the synopsis. Steps in writing of synopsis from the Dissertation/Thesis document. Structural and language issues. The roles of the student and the supervisor in the production of a synopsis. Writing of mock synopsis. All registered Ph.D students must attend a solution-based interactive workshop to be organized by the School of Postgraduate  Studies for a practical demonstration and application of the knowledge acquired from the course conducted by selected experts.</w:t>
      </w:r>
    </w:p>
    <w:p w:rsidR="00D31332" w:rsidRPr="002A0509" w:rsidRDefault="00D31332" w:rsidP="00D31332">
      <w:pPr>
        <w:jc w:val="both"/>
      </w:pPr>
    </w:p>
    <w:p w:rsidR="00D31332" w:rsidRPr="002A0509" w:rsidRDefault="00D31332" w:rsidP="00D31332">
      <w:pPr>
        <w:jc w:val="both"/>
        <w:rPr>
          <w:b/>
        </w:rPr>
      </w:pPr>
      <w:r w:rsidRPr="002A0509">
        <w:rPr>
          <w:b/>
        </w:rPr>
        <w:t>ENT 899                                    Ph.D Thesis                                                          (12 Units)</w:t>
      </w:r>
    </w:p>
    <w:p w:rsidR="00D31332" w:rsidRPr="002A0509" w:rsidRDefault="00D31332" w:rsidP="00D31332">
      <w:pPr>
        <w:jc w:val="both"/>
      </w:pPr>
      <w:r w:rsidRPr="002A0509">
        <w:t>A Ph.D. thesis is an extensive, original research work demonstrating deep expertise, structured with an introduction, literature review, methodology, results, discussion, and conclusion, requiring original data, in-depth analysis, and a significant contribution to a field, culminating in an oral defense (viva) with internal and external examiners</w:t>
      </w:r>
      <w:r w:rsidRPr="002A0509">
        <w:rPr>
          <w:color w:val="0A0A0A"/>
          <w:shd w:val="clear" w:color="auto" w:fill="FFFFFF"/>
        </w:rPr>
        <w:t>, unlike Master's theses which focus more on applying existing knowledge.</w:t>
      </w:r>
      <w:r w:rsidRPr="002A0509">
        <w:rPr>
          <w:rStyle w:val="vkekvd"/>
          <w:color w:val="0A0A0A"/>
          <w:shd w:val="clear" w:color="auto" w:fill="FFFFFF"/>
        </w:rPr>
        <w:t> </w:t>
      </w:r>
    </w:p>
    <w:p w:rsidR="00D31332" w:rsidRPr="002A0509" w:rsidRDefault="00D31332" w:rsidP="00D31332">
      <w:pPr>
        <w:jc w:val="both"/>
      </w:pPr>
    </w:p>
    <w:p w:rsidR="00D31332" w:rsidRPr="002A0509" w:rsidRDefault="00D31332" w:rsidP="00D31332">
      <w:pPr>
        <w:jc w:val="both"/>
      </w:pPr>
    </w:p>
    <w:p w:rsidR="00D31332" w:rsidRPr="003A7E77" w:rsidRDefault="00D31332" w:rsidP="003A7E77">
      <w:pPr>
        <w:jc w:val="both"/>
        <w:rPr>
          <w:rFonts w:ascii="Times New Roman" w:hAnsi="Times New Roman" w:cs="Times New Roman"/>
          <w:sz w:val="24"/>
          <w:szCs w:val="24"/>
        </w:rPr>
      </w:pPr>
    </w:p>
    <w:sectPr w:rsidR="00D31332" w:rsidRPr="003A7E77" w:rsidSect="00241A90">
      <w:footerReference w:type="default" r:id="rId14"/>
      <w:pgSz w:w="11909" w:h="16834"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18BE" w:rsidRDefault="00C718BE" w:rsidP="00241A90">
      <w:pPr>
        <w:spacing w:after="0" w:line="240" w:lineRule="auto"/>
      </w:pPr>
      <w:r>
        <w:separator/>
      </w:r>
    </w:p>
  </w:endnote>
  <w:endnote w:type="continuationSeparator" w:id="1">
    <w:p w:rsidR="00C718BE" w:rsidRDefault="00C718BE" w:rsidP="00241A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25447"/>
      <w:docPartObj>
        <w:docPartGallery w:val="Page Numbers (Bottom of Page)"/>
        <w:docPartUnique/>
      </w:docPartObj>
    </w:sdtPr>
    <w:sdtContent>
      <w:p w:rsidR="00241A90" w:rsidRDefault="00EF5E6A">
        <w:pPr>
          <w:pStyle w:val="Footer"/>
          <w:jc w:val="center"/>
        </w:pPr>
        <w:fldSimple w:instr=" PAGE   \* MERGEFORMAT ">
          <w:r w:rsidR="00D31332">
            <w:rPr>
              <w:noProof/>
            </w:rPr>
            <w:t>1</w:t>
          </w:r>
        </w:fldSimple>
      </w:p>
    </w:sdtContent>
  </w:sdt>
  <w:p w:rsidR="00241A90" w:rsidRDefault="00241A9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18BE" w:rsidRDefault="00C718BE" w:rsidP="00241A90">
      <w:pPr>
        <w:spacing w:after="0" w:line="240" w:lineRule="auto"/>
      </w:pPr>
      <w:r>
        <w:separator/>
      </w:r>
    </w:p>
  </w:footnote>
  <w:footnote w:type="continuationSeparator" w:id="1">
    <w:p w:rsidR="00C718BE" w:rsidRDefault="00C718BE" w:rsidP="00241A9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97586"/>
    <w:multiLevelType w:val="hybridMultilevel"/>
    <w:tmpl w:val="CF7205EE"/>
    <w:lvl w:ilvl="0" w:tplc="9F482AE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3F17A0"/>
    <w:multiLevelType w:val="hybridMultilevel"/>
    <w:tmpl w:val="0172F1C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0A77B9A"/>
    <w:multiLevelType w:val="hybridMultilevel"/>
    <w:tmpl w:val="15466E54"/>
    <w:lvl w:ilvl="0" w:tplc="9F482AE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B85DCF"/>
    <w:multiLevelType w:val="hybridMultilevel"/>
    <w:tmpl w:val="A2CCDFC0"/>
    <w:lvl w:ilvl="0" w:tplc="0816727C">
      <w:start w:val="3"/>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141A5B6C"/>
    <w:multiLevelType w:val="hybridMultilevel"/>
    <w:tmpl w:val="02D02A5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2CC53B14"/>
    <w:multiLevelType w:val="hybridMultilevel"/>
    <w:tmpl w:val="46602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A13883"/>
    <w:multiLevelType w:val="hybridMultilevel"/>
    <w:tmpl w:val="6FF0CBE0"/>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3A062687"/>
    <w:multiLevelType w:val="hybridMultilevel"/>
    <w:tmpl w:val="9482D3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31121DC"/>
    <w:multiLevelType w:val="hybridMultilevel"/>
    <w:tmpl w:val="4E5EC206"/>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D46701"/>
    <w:multiLevelType w:val="hybridMultilevel"/>
    <w:tmpl w:val="237EDA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5C555B3"/>
    <w:multiLevelType w:val="hybridMultilevel"/>
    <w:tmpl w:val="F4ECBF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7F1DD5"/>
    <w:multiLevelType w:val="hybridMultilevel"/>
    <w:tmpl w:val="682825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CD599C"/>
    <w:multiLevelType w:val="hybridMultilevel"/>
    <w:tmpl w:val="FA4E0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7D265F4"/>
    <w:multiLevelType w:val="hybridMultilevel"/>
    <w:tmpl w:val="4FE43BC0"/>
    <w:lvl w:ilvl="0" w:tplc="9F482AE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FFA4995"/>
    <w:multiLevelType w:val="hybridMultilevel"/>
    <w:tmpl w:val="1E0AD164"/>
    <w:lvl w:ilvl="0" w:tplc="9F482AE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905262D"/>
    <w:multiLevelType w:val="hybridMultilevel"/>
    <w:tmpl w:val="A67C6A0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B82339A"/>
    <w:multiLevelType w:val="hybridMultilevel"/>
    <w:tmpl w:val="C22CC8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1E65915"/>
    <w:multiLevelType w:val="hybridMultilevel"/>
    <w:tmpl w:val="B2AC183A"/>
    <w:lvl w:ilvl="0" w:tplc="04090019">
      <w:start w:val="1"/>
      <w:numFmt w:val="lowerLetter"/>
      <w:lvlText w:val="%1."/>
      <w:lvlJc w:val="left"/>
      <w:pPr>
        <w:ind w:left="720" w:hanging="360"/>
      </w:pPr>
    </w:lvl>
    <w:lvl w:ilvl="1" w:tplc="D88AC548">
      <w:numFmt w:val="bullet"/>
      <w:lvlText w:val="-"/>
      <w:lvlJc w:val="left"/>
      <w:pPr>
        <w:ind w:left="1440" w:hanging="360"/>
      </w:pPr>
      <w:rPr>
        <w:rFonts w:ascii="Times New Roman" w:eastAsiaTheme="minorHAnsi"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7EBA082F"/>
    <w:multiLevelType w:val="hybridMultilevel"/>
    <w:tmpl w:val="469A1248"/>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7FEA1BB4"/>
    <w:multiLevelType w:val="hybridMultilevel"/>
    <w:tmpl w:val="1650703C"/>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1"/>
  </w:num>
  <w:num w:numId="2">
    <w:abstractNumId w:val="5"/>
  </w:num>
  <w:num w:numId="3">
    <w:abstractNumId w:val="12"/>
  </w:num>
  <w:num w:numId="4">
    <w:abstractNumId w:val="13"/>
  </w:num>
  <w:num w:numId="5">
    <w:abstractNumId w:val="0"/>
  </w:num>
  <w:num w:numId="6">
    <w:abstractNumId w:val="14"/>
  </w:num>
  <w:num w:numId="7">
    <w:abstractNumId w:val="2"/>
  </w:num>
  <w:num w:numId="8">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5"/>
  </w:num>
  <w:num w:numId="18">
    <w:abstractNumId w:val="9"/>
  </w:num>
  <w:num w:numId="19">
    <w:abstractNumId w:val="7"/>
  </w:num>
  <w:num w:numId="2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A7E77"/>
    <w:rsid w:val="00054466"/>
    <w:rsid w:val="00125F97"/>
    <w:rsid w:val="001500D2"/>
    <w:rsid w:val="001D1684"/>
    <w:rsid w:val="00241A90"/>
    <w:rsid w:val="00372B06"/>
    <w:rsid w:val="003A7E77"/>
    <w:rsid w:val="00631345"/>
    <w:rsid w:val="00842A6E"/>
    <w:rsid w:val="00876D9F"/>
    <w:rsid w:val="00C718BE"/>
    <w:rsid w:val="00D31332"/>
    <w:rsid w:val="00D951FA"/>
    <w:rsid w:val="00DB75CD"/>
    <w:rsid w:val="00DD6E2E"/>
    <w:rsid w:val="00EB5A20"/>
    <w:rsid w:val="00EF5E6A"/>
    <w:rsid w:val="00F875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00D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7E77"/>
    <w:pPr>
      <w:ind w:left="720"/>
      <w:contextualSpacing/>
    </w:pPr>
  </w:style>
  <w:style w:type="paragraph" w:styleId="Header">
    <w:name w:val="header"/>
    <w:basedOn w:val="Normal"/>
    <w:link w:val="HeaderChar"/>
    <w:uiPriority w:val="99"/>
    <w:semiHidden/>
    <w:unhideWhenUsed/>
    <w:rsid w:val="00241A9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41A90"/>
  </w:style>
  <w:style w:type="paragraph" w:styleId="Footer">
    <w:name w:val="footer"/>
    <w:basedOn w:val="Normal"/>
    <w:link w:val="FooterChar"/>
    <w:uiPriority w:val="99"/>
    <w:unhideWhenUsed/>
    <w:rsid w:val="00241A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1A90"/>
  </w:style>
  <w:style w:type="character" w:customStyle="1" w:styleId="vkekvd">
    <w:name w:val="vkekvd"/>
    <w:basedOn w:val="DefaultParagraphFont"/>
    <w:rsid w:val="00D31332"/>
  </w:style>
  <w:style w:type="paragraph" w:styleId="NoSpacing">
    <w:name w:val="No Spacing"/>
    <w:uiPriority w:val="1"/>
    <w:qFormat/>
    <w:rsid w:val="00D31332"/>
    <w:pPr>
      <w:spacing w:after="0" w:line="240" w:lineRule="auto"/>
    </w:pPr>
    <w:rPr>
      <w:rFonts w:ascii="Calibri" w:eastAsia="Calibri" w:hAnsi="Calibri" w:cs="Times New Roman"/>
    </w:rPr>
  </w:style>
  <w:style w:type="character" w:customStyle="1" w:styleId="t286pc">
    <w:name w:val="t286pc"/>
    <w:basedOn w:val="DefaultParagraphFont"/>
    <w:rsid w:val="00D31332"/>
  </w:style>
  <w:style w:type="character" w:styleId="Strong">
    <w:name w:val="Strong"/>
    <w:basedOn w:val="DefaultParagraphFont"/>
    <w:uiPriority w:val="22"/>
    <w:qFormat/>
    <w:rsid w:val="00D31332"/>
    <w:rPr>
      <w:b/>
      <w:bCs/>
    </w:rPr>
  </w:style>
  <w:style w:type="character" w:styleId="Hyperlink">
    <w:name w:val="Hyperlink"/>
    <w:basedOn w:val="DefaultParagraphFont"/>
    <w:uiPriority w:val="99"/>
    <w:semiHidden/>
    <w:unhideWhenUsed/>
    <w:rsid w:val="00D31332"/>
    <w:rPr>
      <w:color w:val="0000FF"/>
      <w:u w:val="single"/>
    </w:rPr>
  </w:style>
</w:styles>
</file>

<file path=word/webSettings.xml><?xml version="1.0" encoding="utf-8"?>
<w:webSettings xmlns:r="http://schemas.openxmlformats.org/officeDocument/2006/relationships" xmlns:w="http://schemas.openxmlformats.org/wordprocessingml/2006/main">
  <w:divs>
    <w:div w:id="171797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governance&amp;sca_esv=ffa6fe38ad5a2295&amp;biw=1366&amp;bih=641&amp;sxsrf=ANbL-n4bQjQPtvaT39Wxgh_s3DKdBzARQA%3A1770895190658&amp;ei=VreNaaPtJ5uChbIP-pWM-Q8&amp;ved=2ahUKEwjNzYjn7NOSAxWTWUEAHUHeOh8QgK4QegQIARAD&amp;uact=5&amp;oq=family+business+and+strategic+management+course+description&amp;gs_lp=Egxnd3Mtd2l6LXNlcnAiO2ZhbWlseSBidXNpbmVzcyBhbmQgc3RyYXRlZ2ljIG1hbmFnZW1lbnQgY291cnNlIGRlc2NyaXB0aW9uMggQABiABBiiBDIFEAAY7wUyCBAAGIAEGKIEMggQABiiBBiJBUj_zQNQsQhYx7YDcAR4AJABBJgBogagAZSwAaoBDjItMTkuMjcuMTIuMy4xuAEDyAEA-AEBmAIcoAKcRMICDhAAGIAEGLADGIYDGIoFwgILEAAYgAQYsAMYogTCAggQABiwAxjvBcICCxAAGLADGKIEGIkFwgIGEAAYBxgewgILEAAYgAQYhgMYigXCAgsQABiABBiRAhiKBcICCBAAGAUYBxgewgIGEAAYBRgewgIIECEYoAEYwwTCAgoQIRigARjDBBgKwgIEECEYCpgDAIgGAZAGB5IHCjQuMC4zLjEzLjigB7yaA7IHCDItMy4xMy44uAfDQ8IHCjItNy4xNC42LjHIB-wCgAgA&amp;sclient=gws-wiz-serp&amp;mstk=AUtExfDl9RqBM6rY74P7GYBVVh_slRh9KhhtydbjE8QOzmhCQfx-QUtK9dhif9SjPq5NjPFVJZmmRb9bXxwoNEPi3UznR_d2TRKQHwcvRMNwD-tpZQyVCKUdecV2zKmm3zUWP9SE_9tQ4HGBZTH_hi0GOYJRGMdQjIi6NKAEu8aCKsUQgb9uno05XZb6RyLWWJoRMJhX&amp;csui=3" TargetMode="External"/><Relationship Id="rId13" Type="http://schemas.openxmlformats.org/officeDocument/2006/relationships/hyperlink" Target="https://www.google.com/search?q=design+thinking&amp;sca_esv=ffa6fe38ad5a2295&amp;biw=1366&amp;bih=641&amp;sxsrf=ANbL-n5406Yw9AoUJdH68JAYYfAn-gzlPA%3A1770898718287&amp;ei=HsWNaZmbEYK5hbIPtZKPuQg&amp;ved=2ahUKEwjXqYXT-NOSAxUSUkEAHb4oNgwQgK4QegQIARAD&amp;uact=5&amp;oq=seminar+in+social+entrepreneurship+course+description&amp;gs_lp=Egxnd3Mtd2l6LXNlcnAiNXNlbWluYXIgaW4gc29jaWFsIGVudHJlcHJlbmV1cnNoaXAgY291cnNlIGRlc2NyaXB0aW9uMggQIRigARjDBDIIECEYoAEYwwQyCBAhGKABGMMESKmyAVCFC1jcqQFwBXgBkAEBmAGkCaAB7VmqAQ4yLTE3LjkuNS4xLjAuMbgBA8gBAPgBAZgCF6ACpjDCAgoQABiwAxjWBBhHwgIIEAAYogQYiQXCAgUQABjvBcICChAhGKABGMMEGArCAgQQIRgKmAMAiAYBkAYFkgcONS4wLjEzLjMuMS43LTGgB_TQAbIHDDItMTMuMy4xLjctMbgH3i_CBwYyLTUuMTjIB9QBgAgA&amp;sclient=gws-wiz-serp&amp;mstk=AUtExfCJogJmdhLjd5dRZb43JpRq1Tlr-uwNCrGcbhu0NvKW5eoi2pKnjTTOOHpTFkJko-M-MM-EY-Cx3Vjuf7b8yMCXYPEMbGxdXJyRHth4WhGznsyqzkKI46JQ8mam5f1P87X7pijlodmV2_rWq3uyTq0UPOwY3r5bC07w5pXgCRuNxQTlqy9P-2U2dFna5lKoKCbx&amp;csui=3" TargetMode="External"/><Relationship Id="rId3" Type="http://schemas.openxmlformats.org/officeDocument/2006/relationships/settings" Target="settings.xml"/><Relationship Id="rId7" Type="http://schemas.openxmlformats.org/officeDocument/2006/relationships/hyperlink" Target="https://www.google.com/search?q=family+conflict&amp;sca_esv=ffa6fe38ad5a2295&amp;biw=1366&amp;bih=641&amp;sxsrf=ANbL-n4bQjQPtvaT39Wxgh_s3DKdBzARQA%3A1770895190658&amp;ei=VreNaaPtJ5uChbIP-pWM-Q8&amp;ved=2ahUKEwjNzYjn7NOSAxWTWUEAHUHeOh8QgK4QegQIARAC&amp;uact=5&amp;oq=family+business+and+strategic+management+course+description&amp;gs_lp=Egxnd3Mtd2l6LXNlcnAiO2ZhbWlseSBidXNpbmVzcyBhbmQgc3RyYXRlZ2ljIG1hbmFnZW1lbnQgY291cnNlIGRlc2NyaXB0aW9uMggQABiABBiiBDIFEAAY7wUyCBAAGIAEGKIEMggQABiiBBiJBUj_zQNQsQhYx7YDcAR4AJABBJgBogagAZSwAaoBDjItMTkuMjcuMTIuMy4xuAEDyAEA-AEBmAIcoAKcRMICDhAAGIAEGLADGIYDGIoFwgILEAAYgAQYsAMYogTCAggQABiwAxjvBcICCxAAGLADGKIEGIkFwgIGEAAYBxgewgILEAAYgAQYhgMYigXCAgsQABiABBiRAhiKBcICCBAAGAUYBxgewgIGEAAYBRgewgIIECEYoAEYwwTCAgoQIRigARjDBBgKwgIEECEYCpgDAIgGAZAGB5IHCjQuMC4zLjEzLjigB7yaA7IHCDItMy4xMy44uAfDQ8IHCjItNy4xNC42LjHIB-wCgAgA&amp;sclient=gws-wiz-serp&amp;mstk=AUtExfDl9RqBM6rY74P7GYBVVh_slRh9KhhtydbjE8QOzmhCQfx-QUtK9dhif9SjPq5NjPFVJZmmRb9bXxwoNEPi3UznR_d2TRKQHwcvRMNwD-tpZQyVCKUdecV2zKmm3zUWP9SE_9tQ4HGBZTH_hi0GOYJRGMdQjIi6NKAEu8aCKsUQgb9uno05XZb6RyLWWJoRMJhX&amp;csui=3" TargetMode="External"/><Relationship Id="rId12" Type="http://schemas.openxmlformats.org/officeDocument/2006/relationships/hyperlink" Target="https://www.google.com/search?q=Business+Model+Canvas&amp;sca_esv=ffa6fe38ad5a2295&amp;biw=1366&amp;bih=641&amp;sxsrf=ANbL-n5406Yw9AoUJdH68JAYYfAn-gzlPA%3A1770898718287&amp;ei=HsWNaZmbEYK5hbIPtZKPuQg&amp;ved=2ahUKEwjXqYXT-NOSAxUSUkEAHb4oNgwQgK4QegQIARAC&amp;uact=5&amp;oq=seminar+in+social+entrepreneurship+course+description&amp;gs_lp=Egxnd3Mtd2l6LXNlcnAiNXNlbWluYXIgaW4gc29jaWFsIGVudHJlcHJlbmV1cnNoaXAgY291cnNlIGRlc2NyaXB0aW9uMggQIRigARjDBDIIECEYoAEYwwQyCBAhGKABGMMESKmyAVCFC1jcqQFwBXgBkAEBmAGkCaAB7VmqAQ4yLTE3LjkuNS4xLjAuMbgBA8gBAPgBAZgCF6ACpjDCAgoQABiwAxjWBBhHwgIIEAAYogQYiQXCAgUQABjvBcICChAhGKABGMMEGArCAgQQIRgKmAMAiAYBkAYFkgcONS4wLjEzLjMuMS43LTGgB_TQAbIHDDItMTMuMy4xLjctMbgH3i_CBwYyLTUuMTjIB9QBgAgA&amp;sclient=gws-wiz-serp&amp;mstk=AUtExfCJogJmdhLjd5dRZb43JpRq1Tlr-uwNCrGcbhu0NvKW5eoi2pKnjTTOOHpTFkJko-M-MM-EY-Cx3Vjuf7b8yMCXYPEMbGxdXJyRHth4WhGznsyqzkKI46JQ8mam5f1P87X7pijlodmV2_rWq3uyTq0UPOwY3r5bC07w5pXgCRuNxQTlqy9P-2U2dFna5lKoKCbx&amp;csui=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search?q=investment+analysis&amp;sca_esv=ffa6fe38ad5a2295&amp;biw=1366&amp;bih=641&amp;sxsrf=ANbL-n4WPeJCKLtUT4nC_Bp5GRaAI1JbSg%3A1770897971277&amp;ei=M8KNaerPELXOhbIP3oPfmAc&amp;ved=2ahUKEwimn5np9tOSAxWjWkEAHa9nGjoQgK4QegQIARAC&amp;uact=5&amp;oq=seminar+in+finance+course+description&amp;gs_lp=Egxnd3Mtd2l6LXNlcnAiJXNlbWluYXIgaW4gZmluYW5jZSBjb3Vyc2UgZGVzY3JpcHRpb24yCBAAGIAEGKIEMgUQABjvBTIIEAAYgAQYogQyCBAAGIAEGKIEMgUQABjvBUjXVlAAWO1OcAB4AZABAZgBxAOgAZczqgEIMi0xNS40LjO4AQPIAQD4AQGYAgygArccwgILEAAYgAQYkQIYigXCAgYQABgHGB7CAggQABgHGAoYHsICCBAAGAcYCBgewgIIEAAYBRgHGB7CAgQQABgewgIGEAAYBRgewgIIEAAYogQYiQWYAwCSBwcyLTkuMS4yoAfrhQGyBwcyLTkuMS4yuAe3HMIHBzItMS43LjTIB70BgAgA&amp;sclient=gws-wiz-serp&amp;mstk=AUtExfBGGH_WxJjQ_FfhY7kCzveHGDsvhBpLaWoNUv0LX9hUV3hoyN4oNUSvLgH9DtGWq_IDESNFaOcC_MQldMUMHvoovPPdi8jS5Y4PQ-s0SeBVN00NP46GY1-F7Gohqtwysebhjw-aGvskpzjPxV6NQzUFO52tU_8dtLdAzHYG4vMTjrIelnHEqen0Uef8c-iwRKk0&amp;csui=3"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google.com/search?q=corporate+finance&amp;sca_esv=ffa6fe38ad5a2295&amp;biw=1366&amp;bih=641&amp;sxsrf=ANbL-n4WPeJCKLtUT4nC_Bp5GRaAI1JbSg%3A1770897971277&amp;ei=M8KNaerPELXOhbIP3oPfmAc&amp;ved=2ahUKEwimn5np9tOSAxWjWkEAHa9nGjoQgK4QegQIARAB&amp;uact=5&amp;oq=seminar+in+finance+course+description&amp;gs_lp=Egxnd3Mtd2l6LXNlcnAiJXNlbWluYXIgaW4gZmluYW5jZSBjb3Vyc2UgZGVzY3JpcHRpb24yCBAAGIAEGKIEMgUQABjvBTIIEAAYgAQYogQyCBAAGIAEGKIEMgUQABjvBUjXVlAAWO1OcAB4AZABAZgBxAOgAZczqgEIMi0xNS40LjO4AQPIAQD4AQGYAgygArccwgILEAAYgAQYkQIYigXCAgYQABgHGB7CAggQABgHGAoYHsICCBAAGAcYCBgewgIIEAAYBRgHGB7CAgQQABgewgIGEAAYBRgewgIIEAAYogQYiQWYAwCSBwcyLTkuMS4yoAfrhQGyBwcyLTkuMS4yuAe3HMIHBzItMS43LjTIB70BgAgA&amp;sclient=gws-wiz-serp&amp;mstk=AUtExfBGGH_WxJjQ_FfhY7kCzveHGDsvhBpLaWoNUv0LX9hUV3hoyN4oNUSvLgH9DtGWq_IDESNFaOcC_MQldMUMHvoovPPdi8jS5Y4PQ-s0SeBVN00NP46GY1-F7Gohqtwysebhjw-aGvskpzjPxV6NQzUFO52tU_8dtLdAzHYG4vMTjrIelnHEqen0Uef8c-iwRKk0&amp;csui=3" TargetMode="External"/><Relationship Id="rId4" Type="http://schemas.openxmlformats.org/officeDocument/2006/relationships/webSettings" Target="webSettings.xml"/><Relationship Id="rId9" Type="http://schemas.openxmlformats.org/officeDocument/2006/relationships/hyperlink" Target="https://www.google.com/search?q=intergenerational+transfer&amp;sca_esv=ffa6fe38ad5a2295&amp;biw=1366&amp;bih=641&amp;sxsrf=ANbL-n4bQjQPtvaT39Wxgh_s3DKdBzARQA%3A1770895190658&amp;ei=VreNaaPtJ5uChbIP-pWM-Q8&amp;ved=2ahUKEwjNzYjn7NOSAxWTWUEAHUHeOh8QgK4QegQIARAE&amp;uact=5&amp;oq=family+business+and+strategic+management+course+description&amp;gs_lp=Egxnd3Mtd2l6LXNlcnAiO2ZhbWlseSBidXNpbmVzcyBhbmQgc3RyYXRlZ2ljIG1hbmFnZW1lbnQgY291cnNlIGRlc2NyaXB0aW9uMggQABiABBiiBDIFEAAY7wUyCBAAGIAEGKIEMggQABiiBBiJBUj_zQNQsQhYx7YDcAR4AJABBJgBogagAZSwAaoBDjItMTkuMjcuMTIuMy4xuAEDyAEA-AEBmAIcoAKcRMICDhAAGIAEGLADGIYDGIoFwgILEAAYgAQYsAMYogTCAggQABiwAxjvBcICCxAAGLADGKIEGIkFwgIGEAAYBxgewgILEAAYgAQYhgMYigXCAgsQABiABBiRAhiKBcICCBAAGAUYBxgewgIGEAAYBRgewgIIECEYoAEYwwTCAgoQIRigARjDBBgKwgIEECEYCpgDAIgGAZAGB5IHCjQuMC4zLjEzLjigB7yaA7IHCDItMy4xMy44uAfDQ8IHCjItNy4xNC42LjHIB-wCgAgA&amp;sclient=gws-wiz-serp&amp;mstk=AUtExfDl9RqBM6rY74P7GYBVVh_slRh9KhhtydbjE8QOzmhCQfx-QUtK9dhif9SjPq5NjPFVJZmmRb9bXxwoNEPi3UznR_d2TRKQHwcvRMNwD-tpZQyVCKUdecV2zKmm3zUWP9SE_9tQ4HGBZTH_hi0GOYJRGMdQjIi6NKAEu8aCKsUQgb9uno05XZb6RyLWWJoRMJhX&amp;csui=3"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25</Pages>
  <Words>8594</Words>
  <Characters>48992</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ADACASH</dc:creator>
  <cp:lastModifiedBy>PG Information Unit</cp:lastModifiedBy>
  <cp:revision>7</cp:revision>
  <dcterms:created xsi:type="dcterms:W3CDTF">2026-01-09T06:14:00Z</dcterms:created>
  <dcterms:modified xsi:type="dcterms:W3CDTF">2026-07-30T10:47:00Z</dcterms:modified>
</cp:coreProperties>
</file>