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E52CF" w14:textId="44AB9F9D" w:rsidR="00B06AC3" w:rsidRDefault="00B06AC3" w:rsidP="00B06AC3">
      <w:pPr>
        <w:spacing w:after="0" w:line="257"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UNIVERSITY OF NIGERIA, NSUKKA</w:t>
      </w:r>
    </w:p>
    <w:p w14:paraId="388B6267" w14:textId="46A5C8C0" w:rsidR="00B06AC3" w:rsidRDefault="00B06AC3" w:rsidP="00CF2332">
      <w:pPr>
        <w:spacing w:after="0" w:line="257" w:lineRule="auto"/>
        <w:jc w:val="center"/>
        <w:rPr>
          <w:rFonts w:ascii="Times New Roman" w:hAnsi="Times New Roman" w:cs="Times New Roman"/>
          <w:b/>
          <w:sz w:val="24"/>
          <w:szCs w:val="24"/>
        </w:rPr>
      </w:pPr>
      <w:r>
        <w:rPr>
          <w:rFonts w:ascii="Times New Roman" w:hAnsi="Times New Roman" w:cs="Times New Roman"/>
          <w:b/>
          <w:sz w:val="24"/>
          <w:szCs w:val="24"/>
        </w:rPr>
        <w:t>CENTRE FOR DISTANCE AND e-LEARNING (CDeL)</w:t>
      </w:r>
    </w:p>
    <w:p w14:paraId="2DABE098" w14:textId="77777777" w:rsidR="006F535B" w:rsidRDefault="006F535B" w:rsidP="00255AC2">
      <w:pPr>
        <w:rPr>
          <w:rFonts w:ascii="Times New Roman" w:hAnsi="Times New Roman" w:cs="Times New Roman"/>
          <w:b/>
          <w:sz w:val="24"/>
          <w:szCs w:val="24"/>
        </w:rPr>
      </w:pPr>
    </w:p>
    <w:p w14:paraId="10C3DAC0" w14:textId="6CE9CBBF" w:rsidR="00B06AC3" w:rsidRDefault="00B06AC3" w:rsidP="00255AC2">
      <w:pPr>
        <w:rPr>
          <w:rFonts w:ascii="Times New Roman" w:hAnsi="Times New Roman" w:cs="Times New Roman"/>
          <w:b/>
          <w:sz w:val="24"/>
          <w:szCs w:val="24"/>
        </w:rPr>
      </w:pPr>
      <w:r>
        <w:rPr>
          <w:rFonts w:ascii="Times New Roman" w:hAnsi="Times New Roman" w:cs="Times New Roman"/>
          <w:b/>
          <w:sz w:val="24"/>
          <w:szCs w:val="24"/>
        </w:rPr>
        <w:t xml:space="preserve">POSTGRADUATE DIPLOMA IN BUSINESS ADMINISTRATION </w:t>
      </w:r>
    </w:p>
    <w:p w14:paraId="4FEA4F36" w14:textId="67ADBED0" w:rsidR="00B06AC3" w:rsidRPr="00CF2332" w:rsidRDefault="00B06AC3" w:rsidP="00255AC2">
      <w:pPr>
        <w:rPr>
          <w:b/>
          <w:bCs/>
          <w:sz w:val="24"/>
          <w:szCs w:val="24"/>
        </w:rPr>
      </w:pPr>
      <w:r w:rsidRPr="00CF2332">
        <w:rPr>
          <w:b/>
          <w:bCs/>
          <w:sz w:val="24"/>
          <w:szCs w:val="24"/>
        </w:rPr>
        <w:t>Philosophy of the Programme</w:t>
      </w:r>
    </w:p>
    <w:p w14:paraId="10BCDECC" w14:textId="5B4FF22F" w:rsidR="009F0629" w:rsidRPr="00CF2332" w:rsidRDefault="00B06AC3" w:rsidP="00BC61F2">
      <w:pPr>
        <w:jc w:val="both"/>
        <w:rPr>
          <w:rFonts w:ascii="Times New Roman" w:hAnsi="Times New Roman" w:cs="Times New Roman"/>
          <w:sz w:val="24"/>
          <w:szCs w:val="24"/>
        </w:rPr>
      </w:pPr>
      <w:r w:rsidRPr="00CF2332">
        <w:rPr>
          <w:rFonts w:ascii="Times New Roman" w:hAnsi="Times New Roman" w:cs="Times New Roman"/>
          <w:sz w:val="24"/>
          <w:szCs w:val="24"/>
        </w:rPr>
        <w:t xml:space="preserve">The philosophy of the Postgraduate Diploma programme is to provide remedial training in basic courses in </w:t>
      </w:r>
      <w:r w:rsidR="00C05A15" w:rsidRPr="00CF2332">
        <w:rPr>
          <w:rFonts w:ascii="Times New Roman" w:hAnsi="Times New Roman" w:cs="Times New Roman"/>
          <w:sz w:val="24"/>
          <w:szCs w:val="24"/>
        </w:rPr>
        <w:t xml:space="preserve">business administration </w:t>
      </w:r>
      <w:r w:rsidRPr="00CF2332">
        <w:rPr>
          <w:rFonts w:ascii="Times New Roman" w:hAnsi="Times New Roman" w:cs="Times New Roman"/>
          <w:sz w:val="24"/>
          <w:szCs w:val="24"/>
        </w:rPr>
        <w:t xml:space="preserve">to prepare graduates of universities or those with equivalent qualifications who do not have first degrees in </w:t>
      </w:r>
      <w:r w:rsidR="00C05A15" w:rsidRPr="00CF2332">
        <w:rPr>
          <w:rFonts w:ascii="Times New Roman" w:hAnsi="Times New Roman" w:cs="Times New Roman"/>
          <w:sz w:val="24"/>
          <w:szCs w:val="24"/>
        </w:rPr>
        <w:t>business administration and related areas</w:t>
      </w:r>
      <w:r w:rsidRPr="00CF2332">
        <w:rPr>
          <w:rFonts w:ascii="Times New Roman" w:hAnsi="Times New Roman" w:cs="Times New Roman"/>
          <w:sz w:val="24"/>
          <w:szCs w:val="24"/>
        </w:rPr>
        <w:t xml:space="preserve"> to either pursue postgraduate degree programmes in the field of study or prepare them for managerial positions in the industry and related organizations. They are groomed to assume leadership and academic positions in the universities and other tertiary institutions as well as management positions in both the public and private sector. </w:t>
      </w:r>
      <w:r w:rsidR="009F0629" w:rsidRPr="00CF2332">
        <w:rPr>
          <w:rFonts w:ascii="Times New Roman" w:hAnsi="Times New Roman" w:cs="Times New Roman"/>
          <w:sz w:val="24"/>
          <w:szCs w:val="24"/>
        </w:rPr>
        <w:t xml:space="preserve"> The CDeL UNN-</w:t>
      </w:r>
      <w:r w:rsidR="00C05A15" w:rsidRPr="00CF2332">
        <w:rPr>
          <w:rFonts w:ascii="Times New Roman" w:hAnsi="Times New Roman" w:cs="Times New Roman"/>
          <w:sz w:val="24"/>
          <w:szCs w:val="24"/>
        </w:rPr>
        <w:t xml:space="preserve">PGDBA </w:t>
      </w:r>
      <w:r w:rsidR="009F0629" w:rsidRPr="00CF2332">
        <w:rPr>
          <w:rFonts w:ascii="Times New Roman" w:hAnsi="Times New Roman" w:cs="Times New Roman"/>
          <w:sz w:val="24"/>
          <w:szCs w:val="24"/>
        </w:rPr>
        <w:t xml:space="preserve">is a </w:t>
      </w:r>
      <w:r w:rsidR="00C05A15" w:rsidRPr="00CF2332">
        <w:rPr>
          <w:rFonts w:ascii="Times New Roman" w:hAnsi="Times New Roman" w:cs="Times New Roman"/>
          <w:sz w:val="24"/>
          <w:szCs w:val="24"/>
        </w:rPr>
        <w:t>bridge</w:t>
      </w:r>
      <w:r w:rsidR="009F0629" w:rsidRPr="00CF2332">
        <w:rPr>
          <w:rFonts w:ascii="Times New Roman" w:hAnsi="Times New Roman" w:cs="Times New Roman"/>
          <w:sz w:val="24"/>
          <w:szCs w:val="24"/>
        </w:rPr>
        <w:t xml:space="preserve"> programme </w:t>
      </w:r>
      <w:r w:rsidR="00C05A15" w:rsidRPr="00CF2332">
        <w:rPr>
          <w:rFonts w:ascii="Times New Roman" w:hAnsi="Times New Roman" w:cs="Times New Roman"/>
          <w:sz w:val="24"/>
          <w:szCs w:val="24"/>
        </w:rPr>
        <w:t xml:space="preserve">designed to fill the knowledge gap of graduates that aspire to take a </w:t>
      </w:r>
      <w:r w:rsidR="00CF2332" w:rsidRPr="00CF2332">
        <w:rPr>
          <w:rFonts w:ascii="Times New Roman" w:hAnsi="Times New Roman" w:cs="Times New Roman"/>
          <w:sz w:val="24"/>
          <w:szCs w:val="24"/>
        </w:rPr>
        <w:t>Master’s</w:t>
      </w:r>
      <w:r w:rsidR="00C05A15" w:rsidRPr="00CF2332">
        <w:rPr>
          <w:rFonts w:ascii="Times New Roman" w:hAnsi="Times New Roman" w:cs="Times New Roman"/>
          <w:sz w:val="24"/>
          <w:szCs w:val="24"/>
        </w:rPr>
        <w:t xml:space="preserve"> degree in business related areas. It is also </w:t>
      </w:r>
      <w:r w:rsidR="009F0629" w:rsidRPr="00CF2332">
        <w:rPr>
          <w:rFonts w:ascii="Times New Roman" w:hAnsi="Times New Roman" w:cs="Times New Roman"/>
          <w:sz w:val="24"/>
          <w:szCs w:val="24"/>
        </w:rPr>
        <w:t>designed to provide industry-relevant skills and competenc</w:t>
      </w:r>
      <w:r w:rsidR="00C05A15" w:rsidRPr="00CF2332">
        <w:rPr>
          <w:rFonts w:ascii="Times New Roman" w:hAnsi="Times New Roman" w:cs="Times New Roman"/>
          <w:sz w:val="24"/>
          <w:szCs w:val="24"/>
        </w:rPr>
        <w:t>i</w:t>
      </w:r>
      <w:r w:rsidR="009F0629" w:rsidRPr="00CF2332">
        <w:rPr>
          <w:rFonts w:ascii="Times New Roman" w:hAnsi="Times New Roman" w:cs="Times New Roman"/>
          <w:sz w:val="24"/>
          <w:szCs w:val="24"/>
        </w:rPr>
        <w:t xml:space="preserve">es for the everyday business executive. Given that some of the target learners may have been out of school for a long time or some of them grew through professional development routes, we envisaged that some of them may have deficiencies in basic management courses. </w:t>
      </w:r>
      <w:r w:rsidR="00717923">
        <w:rPr>
          <w:rFonts w:ascii="Times New Roman" w:hAnsi="Times New Roman" w:cs="Times New Roman"/>
          <w:sz w:val="24"/>
          <w:szCs w:val="24"/>
        </w:rPr>
        <w:t xml:space="preserve">This </w:t>
      </w:r>
      <w:r w:rsidR="00697AD4">
        <w:rPr>
          <w:rFonts w:ascii="Times New Roman" w:hAnsi="Times New Roman" w:cs="Times New Roman"/>
          <w:sz w:val="24"/>
          <w:szCs w:val="24"/>
        </w:rPr>
        <w:t xml:space="preserve">obvious gap </w:t>
      </w:r>
      <w:r w:rsidR="00717923">
        <w:rPr>
          <w:rFonts w:ascii="Times New Roman" w:hAnsi="Times New Roman" w:cs="Times New Roman"/>
          <w:sz w:val="24"/>
          <w:szCs w:val="24"/>
        </w:rPr>
        <w:t>is what the PGDBA i</w:t>
      </w:r>
      <w:r w:rsidR="00697AD4">
        <w:rPr>
          <w:rFonts w:ascii="Times New Roman" w:hAnsi="Times New Roman" w:cs="Times New Roman"/>
          <w:sz w:val="24"/>
          <w:szCs w:val="24"/>
        </w:rPr>
        <w:t>s designed to fill.</w:t>
      </w:r>
    </w:p>
    <w:p w14:paraId="28195130" w14:textId="6A2DE3F9" w:rsidR="00B06AC3" w:rsidRPr="00CF2332" w:rsidRDefault="00B06AC3" w:rsidP="00255AC2">
      <w:pPr>
        <w:rPr>
          <w:b/>
          <w:bCs/>
          <w:sz w:val="24"/>
          <w:szCs w:val="24"/>
        </w:rPr>
      </w:pPr>
      <w:r w:rsidRPr="00CF2332">
        <w:rPr>
          <w:b/>
          <w:bCs/>
          <w:sz w:val="24"/>
          <w:szCs w:val="24"/>
        </w:rPr>
        <w:t>Objectives of the Programme</w:t>
      </w:r>
    </w:p>
    <w:p w14:paraId="0B73638B" w14:textId="66EFB246" w:rsidR="00B06AC3" w:rsidRPr="00CF2332" w:rsidRDefault="00B06AC3" w:rsidP="00BC61F2">
      <w:pPr>
        <w:jc w:val="both"/>
        <w:rPr>
          <w:sz w:val="24"/>
          <w:szCs w:val="24"/>
        </w:rPr>
      </w:pPr>
      <w:r w:rsidRPr="00CF2332">
        <w:rPr>
          <w:sz w:val="24"/>
          <w:szCs w:val="24"/>
        </w:rPr>
        <w:t xml:space="preserve">The specific objectives of the Postgraduate </w:t>
      </w:r>
      <w:r w:rsidR="009F0629" w:rsidRPr="00CF2332">
        <w:rPr>
          <w:sz w:val="24"/>
          <w:szCs w:val="24"/>
        </w:rPr>
        <w:t xml:space="preserve">Diploma Programme </w:t>
      </w:r>
      <w:r w:rsidRPr="00CF2332">
        <w:rPr>
          <w:sz w:val="24"/>
          <w:szCs w:val="24"/>
        </w:rPr>
        <w:t xml:space="preserve">are: </w:t>
      </w:r>
    </w:p>
    <w:p w14:paraId="799E7932" w14:textId="490640CD" w:rsidR="00B06AC3" w:rsidRPr="00CF2332" w:rsidRDefault="00B06AC3" w:rsidP="00BC61F2">
      <w:pPr>
        <w:pStyle w:val="ListParagraph"/>
        <w:numPr>
          <w:ilvl w:val="0"/>
          <w:numId w:val="35"/>
        </w:numPr>
        <w:jc w:val="both"/>
        <w:rPr>
          <w:sz w:val="24"/>
          <w:szCs w:val="24"/>
        </w:rPr>
      </w:pPr>
      <w:r w:rsidRPr="00CF2332">
        <w:rPr>
          <w:sz w:val="24"/>
          <w:szCs w:val="24"/>
        </w:rPr>
        <w:t xml:space="preserve">To provide understanding of the core courses in </w:t>
      </w:r>
      <w:r w:rsidR="009F0629" w:rsidRPr="00CF2332">
        <w:rPr>
          <w:sz w:val="24"/>
          <w:szCs w:val="24"/>
        </w:rPr>
        <w:t>business administration.</w:t>
      </w:r>
      <w:r w:rsidRPr="00CF2332">
        <w:rPr>
          <w:sz w:val="24"/>
          <w:szCs w:val="24"/>
        </w:rPr>
        <w:t xml:space="preserve">  </w:t>
      </w:r>
    </w:p>
    <w:p w14:paraId="40F9E3C6" w14:textId="22DE2E77" w:rsidR="00B06AC3" w:rsidRPr="00CF2332" w:rsidRDefault="00B06AC3" w:rsidP="00BC61F2">
      <w:pPr>
        <w:pStyle w:val="ListParagraph"/>
        <w:numPr>
          <w:ilvl w:val="0"/>
          <w:numId w:val="35"/>
        </w:numPr>
        <w:jc w:val="both"/>
        <w:rPr>
          <w:sz w:val="24"/>
          <w:szCs w:val="24"/>
        </w:rPr>
      </w:pPr>
      <w:r w:rsidRPr="00CF2332">
        <w:rPr>
          <w:sz w:val="24"/>
          <w:szCs w:val="24"/>
        </w:rPr>
        <w:t xml:space="preserve">To provide knowledge of the basic skills and tools for decision making in the discipline in the private and public sectors. </w:t>
      </w:r>
    </w:p>
    <w:p w14:paraId="16CB1C5B" w14:textId="4E3AA869" w:rsidR="00B06AC3" w:rsidRPr="00CF2332" w:rsidRDefault="00B06AC3" w:rsidP="00BC61F2">
      <w:pPr>
        <w:pStyle w:val="ListParagraph"/>
        <w:numPr>
          <w:ilvl w:val="0"/>
          <w:numId w:val="35"/>
        </w:numPr>
        <w:jc w:val="both"/>
        <w:rPr>
          <w:sz w:val="24"/>
          <w:szCs w:val="24"/>
        </w:rPr>
      </w:pPr>
      <w:r w:rsidRPr="00CF2332">
        <w:rPr>
          <w:sz w:val="24"/>
          <w:szCs w:val="24"/>
        </w:rPr>
        <w:t xml:space="preserve">To </w:t>
      </w:r>
      <w:r w:rsidR="009F0629" w:rsidRPr="00CF2332">
        <w:rPr>
          <w:sz w:val="24"/>
          <w:szCs w:val="24"/>
        </w:rPr>
        <w:t xml:space="preserve">bridge the knowledge/competency gap for those with non-business background with the aspiration of taking a Masters Degree in business related areas of banking, finance, </w:t>
      </w:r>
      <w:r w:rsidR="00CF2332" w:rsidRPr="00CF2332">
        <w:rPr>
          <w:sz w:val="24"/>
          <w:szCs w:val="24"/>
        </w:rPr>
        <w:t>accounting,</w:t>
      </w:r>
      <w:r w:rsidR="009F0629" w:rsidRPr="00CF2332">
        <w:rPr>
          <w:sz w:val="24"/>
          <w:szCs w:val="24"/>
        </w:rPr>
        <w:t xml:space="preserve"> and management.  </w:t>
      </w:r>
    </w:p>
    <w:p w14:paraId="64B10DD8" w14:textId="39973574" w:rsidR="009F0629" w:rsidRPr="00CF2332" w:rsidRDefault="009F0629" w:rsidP="00BC61F2">
      <w:pPr>
        <w:pStyle w:val="ListParagraph"/>
        <w:numPr>
          <w:ilvl w:val="0"/>
          <w:numId w:val="35"/>
        </w:numPr>
        <w:jc w:val="both"/>
        <w:rPr>
          <w:sz w:val="24"/>
          <w:szCs w:val="24"/>
        </w:rPr>
      </w:pPr>
      <w:r w:rsidRPr="00CF2332">
        <w:rPr>
          <w:sz w:val="24"/>
          <w:szCs w:val="24"/>
        </w:rPr>
        <w:t>To create opportunities for people with managerial and professional competencies to take academic diplomas/degrees as documentary evidence of their industry/professional experience.</w:t>
      </w:r>
    </w:p>
    <w:p w14:paraId="18B87DA9" w14:textId="77777777" w:rsidR="00B06AC3" w:rsidRPr="00CF2332" w:rsidRDefault="00B06AC3" w:rsidP="00255AC2">
      <w:pPr>
        <w:rPr>
          <w:b/>
          <w:bCs/>
          <w:sz w:val="24"/>
          <w:szCs w:val="24"/>
        </w:rPr>
      </w:pPr>
      <w:r w:rsidRPr="00CF2332">
        <w:rPr>
          <w:b/>
          <w:bCs/>
          <w:sz w:val="24"/>
          <w:szCs w:val="24"/>
        </w:rPr>
        <w:t xml:space="preserve">Scope </w:t>
      </w:r>
    </w:p>
    <w:p w14:paraId="7FC01041" w14:textId="34A4F4C3" w:rsidR="00B06AC3" w:rsidRPr="00CF2332" w:rsidRDefault="009F0629" w:rsidP="00255AC2">
      <w:pPr>
        <w:rPr>
          <w:sz w:val="24"/>
          <w:szCs w:val="24"/>
        </w:rPr>
      </w:pPr>
      <w:r w:rsidRPr="00CF2332">
        <w:rPr>
          <w:sz w:val="24"/>
          <w:szCs w:val="24"/>
        </w:rPr>
        <w:t>Learners</w:t>
      </w:r>
      <w:r w:rsidR="00B06AC3" w:rsidRPr="00CF2332">
        <w:rPr>
          <w:sz w:val="24"/>
          <w:szCs w:val="24"/>
        </w:rPr>
        <w:t xml:space="preserve"> will complete relevant courses in their stress area in addition to project work on a selected topic from their chosen area of interest. </w:t>
      </w:r>
    </w:p>
    <w:p w14:paraId="226686D1" w14:textId="77777777" w:rsidR="00B06AC3" w:rsidRPr="00CF2332" w:rsidRDefault="00B06AC3" w:rsidP="00255AC2">
      <w:pPr>
        <w:rPr>
          <w:b/>
          <w:bCs/>
          <w:sz w:val="24"/>
          <w:szCs w:val="24"/>
        </w:rPr>
      </w:pPr>
      <w:r w:rsidRPr="00CF2332">
        <w:rPr>
          <w:b/>
          <w:bCs/>
          <w:sz w:val="24"/>
          <w:szCs w:val="24"/>
        </w:rPr>
        <w:t xml:space="preserve">Entry Requirements </w:t>
      </w:r>
    </w:p>
    <w:p w14:paraId="181D29B3" w14:textId="77777777" w:rsidR="009F0629" w:rsidRPr="00CF2332" w:rsidRDefault="00B06AC3" w:rsidP="00BC61F2">
      <w:pPr>
        <w:jc w:val="both"/>
        <w:rPr>
          <w:sz w:val="24"/>
          <w:szCs w:val="24"/>
        </w:rPr>
      </w:pPr>
      <w:r w:rsidRPr="00CF2332">
        <w:rPr>
          <w:sz w:val="24"/>
          <w:szCs w:val="24"/>
        </w:rPr>
        <w:t xml:space="preserve">Candidates for the Postgraduate Diploma (PGD) degree programme in </w:t>
      </w:r>
      <w:r w:rsidR="009F0629" w:rsidRPr="00CF2332">
        <w:rPr>
          <w:sz w:val="24"/>
          <w:szCs w:val="24"/>
        </w:rPr>
        <w:t>Business Administration</w:t>
      </w:r>
      <w:r w:rsidRPr="00CF2332">
        <w:rPr>
          <w:sz w:val="24"/>
          <w:szCs w:val="24"/>
        </w:rPr>
        <w:t xml:space="preserve"> must have: </w:t>
      </w:r>
    </w:p>
    <w:p w14:paraId="24D9D176" w14:textId="5AE4F194" w:rsidR="00141640" w:rsidRPr="00CF2332" w:rsidRDefault="00141640" w:rsidP="00BC61F2">
      <w:pPr>
        <w:jc w:val="both"/>
        <w:rPr>
          <w:sz w:val="24"/>
          <w:szCs w:val="24"/>
        </w:rPr>
      </w:pPr>
      <w:r w:rsidRPr="00CF2332">
        <w:rPr>
          <w:sz w:val="24"/>
          <w:szCs w:val="24"/>
        </w:rPr>
        <w:t xml:space="preserve">1. Five credit passes including English Language and Mathematics at the ‘O’ level, and </w:t>
      </w:r>
    </w:p>
    <w:p w14:paraId="01D77769" w14:textId="0AC5A203" w:rsidR="009F0629" w:rsidRPr="00CF2332" w:rsidRDefault="00141640" w:rsidP="00BC61F2">
      <w:pPr>
        <w:jc w:val="both"/>
        <w:rPr>
          <w:sz w:val="24"/>
          <w:szCs w:val="24"/>
        </w:rPr>
      </w:pPr>
      <w:r w:rsidRPr="00CF2332">
        <w:rPr>
          <w:sz w:val="24"/>
          <w:szCs w:val="24"/>
        </w:rPr>
        <w:lastRenderedPageBreak/>
        <w:t>2</w:t>
      </w:r>
      <w:r w:rsidR="00B06AC3" w:rsidRPr="00CF2332">
        <w:rPr>
          <w:sz w:val="24"/>
          <w:szCs w:val="24"/>
        </w:rPr>
        <w:t xml:space="preserve">. Minimum of </w:t>
      </w:r>
      <w:r w:rsidR="009F0629" w:rsidRPr="00CF2332">
        <w:rPr>
          <w:sz w:val="24"/>
          <w:szCs w:val="24"/>
        </w:rPr>
        <w:t>third-class</w:t>
      </w:r>
      <w:r w:rsidR="00B06AC3" w:rsidRPr="00CF2332">
        <w:rPr>
          <w:sz w:val="24"/>
          <w:szCs w:val="24"/>
        </w:rPr>
        <w:t xml:space="preserve"> division at bachelor’s degree level in </w:t>
      </w:r>
      <w:r w:rsidR="009F0629" w:rsidRPr="00CF2332">
        <w:rPr>
          <w:sz w:val="24"/>
          <w:szCs w:val="24"/>
        </w:rPr>
        <w:t>any discipline</w:t>
      </w:r>
      <w:r w:rsidR="00C7124D" w:rsidRPr="00CF2332">
        <w:rPr>
          <w:sz w:val="24"/>
          <w:szCs w:val="24"/>
        </w:rPr>
        <w:t>, or</w:t>
      </w:r>
      <w:r w:rsidR="00B06AC3" w:rsidRPr="00CF2332">
        <w:rPr>
          <w:sz w:val="24"/>
          <w:szCs w:val="24"/>
        </w:rPr>
        <w:t xml:space="preserve"> </w:t>
      </w:r>
    </w:p>
    <w:p w14:paraId="30146A4A" w14:textId="3BE01951" w:rsidR="00B06AC3" w:rsidRPr="00CF2332" w:rsidRDefault="00141640" w:rsidP="00BC61F2">
      <w:pPr>
        <w:jc w:val="both"/>
        <w:rPr>
          <w:sz w:val="24"/>
          <w:szCs w:val="24"/>
        </w:rPr>
      </w:pPr>
      <w:r w:rsidRPr="00CF2332">
        <w:rPr>
          <w:sz w:val="24"/>
          <w:szCs w:val="24"/>
        </w:rPr>
        <w:t>3</w:t>
      </w:r>
      <w:r w:rsidR="00B06AC3" w:rsidRPr="00CF2332">
        <w:rPr>
          <w:sz w:val="24"/>
          <w:szCs w:val="24"/>
        </w:rPr>
        <w:t>. Higher National Diplom</w:t>
      </w:r>
      <w:r w:rsidR="00CD676B">
        <w:rPr>
          <w:sz w:val="24"/>
          <w:szCs w:val="24"/>
        </w:rPr>
        <w:t>a with a m</w:t>
      </w:r>
      <w:r w:rsidR="00C75728">
        <w:rPr>
          <w:sz w:val="24"/>
          <w:szCs w:val="24"/>
        </w:rPr>
        <w:t>inimum of lower credit</w:t>
      </w:r>
      <w:r w:rsidR="00C7124D" w:rsidRPr="00CF2332">
        <w:rPr>
          <w:sz w:val="24"/>
          <w:szCs w:val="24"/>
        </w:rPr>
        <w:t>, or</w:t>
      </w:r>
    </w:p>
    <w:p w14:paraId="5A120C7E" w14:textId="30230CC9" w:rsidR="00EB03ED" w:rsidRDefault="0018440E" w:rsidP="00BC61F2">
      <w:pPr>
        <w:jc w:val="both"/>
        <w:rPr>
          <w:sz w:val="24"/>
          <w:szCs w:val="24"/>
        </w:rPr>
      </w:pPr>
      <w:r>
        <w:rPr>
          <w:sz w:val="24"/>
          <w:szCs w:val="24"/>
        </w:rPr>
        <w:t xml:space="preserve">3. </w:t>
      </w:r>
      <w:r w:rsidR="00141640" w:rsidRPr="00CF2332">
        <w:rPr>
          <w:sz w:val="24"/>
          <w:szCs w:val="24"/>
        </w:rPr>
        <w:t>P</w:t>
      </w:r>
      <w:r w:rsidR="00C7124D" w:rsidRPr="00CF2332">
        <w:rPr>
          <w:sz w:val="24"/>
          <w:szCs w:val="24"/>
        </w:rPr>
        <w:t>rofessional qualification</w:t>
      </w:r>
      <w:r w:rsidR="00141640" w:rsidRPr="00CF2332">
        <w:rPr>
          <w:sz w:val="24"/>
          <w:szCs w:val="24"/>
        </w:rPr>
        <w:t xml:space="preserve">s </w:t>
      </w:r>
      <w:r w:rsidR="00C7124D" w:rsidRPr="00CF2332">
        <w:rPr>
          <w:sz w:val="24"/>
          <w:szCs w:val="24"/>
        </w:rPr>
        <w:t>such as</w:t>
      </w:r>
      <w:r w:rsidR="00EB03ED" w:rsidRPr="00CF2332">
        <w:rPr>
          <w:sz w:val="24"/>
          <w:szCs w:val="24"/>
        </w:rPr>
        <w:t xml:space="preserve"> </w:t>
      </w:r>
      <w:r w:rsidR="00C7124D" w:rsidRPr="00CF2332">
        <w:rPr>
          <w:sz w:val="24"/>
          <w:szCs w:val="24"/>
        </w:rPr>
        <w:t>Associate Membership of Institute of Chartered Accountant of Nigeria  (ACA)</w:t>
      </w:r>
      <w:r w:rsidR="00EB03ED" w:rsidRPr="00CF2332">
        <w:rPr>
          <w:sz w:val="24"/>
          <w:szCs w:val="24"/>
        </w:rPr>
        <w:t xml:space="preserve">, </w:t>
      </w:r>
      <w:r w:rsidR="00C7124D" w:rsidRPr="00CF2332">
        <w:rPr>
          <w:sz w:val="24"/>
          <w:szCs w:val="24"/>
        </w:rPr>
        <w:t>Associate Membership of the Chartered Institute of Bankers of Nigeria (ACIB)</w:t>
      </w:r>
      <w:r w:rsidR="00EB03ED" w:rsidRPr="00CF2332">
        <w:rPr>
          <w:sz w:val="24"/>
          <w:szCs w:val="24"/>
        </w:rPr>
        <w:t xml:space="preserve">, </w:t>
      </w:r>
      <w:r w:rsidR="00C7124D" w:rsidRPr="00CF2332">
        <w:rPr>
          <w:sz w:val="24"/>
          <w:szCs w:val="24"/>
        </w:rPr>
        <w:t>Associate Membership of the Chartered Institute of Taxation (ACTI)</w:t>
      </w:r>
      <w:r w:rsidR="00EB03ED" w:rsidRPr="00CF2332">
        <w:rPr>
          <w:sz w:val="24"/>
          <w:szCs w:val="24"/>
        </w:rPr>
        <w:t xml:space="preserve">, Associate Membership of the Association of National Accountant (ACNA), </w:t>
      </w:r>
      <w:r w:rsidR="00C7124D" w:rsidRPr="00CF2332">
        <w:rPr>
          <w:sz w:val="24"/>
          <w:szCs w:val="24"/>
        </w:rPr>
        <w:t>Associate Membership of the Chartered Institute of Administration (ACIA)</w:t>
      </w:r>
      <w:r w:rsidR="00EB03ED" w:rsidRPr="00CF2332">
        <w:rPr>
          <w:sz w:val="24"/>
          <w:szCs w:val="24"/>
        </w:rPr>
        <w:t xml:space="preserve">, </w:t>
      </w:r>
      <w:r w:rsidR="00C7124D" w:rsidRPr="00CF2332">
        <w:rPr>
          <w:sz w:val="24"/>
          <w:szCs w:val="24"/>
        </w:rPr>
        <w:t>Associate Membership of the Chartered Institute of Commerce of Nigeria (ACICN)</w:t>
      </w:r>
      <w:r w:rsidR="00EB03ED" w:rsidRPr="00CF2332">
        <w:rPr>
          <w:sz w:val="24"/>
          <w:szCs w:val="24"/>
        </w:rPr>
        <w:t xml:space="preserve">, </w:t>
      </w:r>
      <w:r w:rsidR="00C7124D" w:rsidRPr="00CF2332">
        <w:rPr>
          <w:sz w:val="24"/>
          <w:szCs w:val="24"/>
        </w:rPr>
        <w:t>Associateship or Full Membership of the Nigerian Institute of Management (ANIM or MNIM)</w:t>
      </w:r>
      <w:r w:rsidR="00EB03ED" w:rsidRPr="00CF2332">
        <w:rPr>
          <w:sz w:val="24"/>
          <w:szCs w:val="24"/>
        </w:rPr>
        <w:t xml:space="preserve"> and other relevant and recognised professional qualifications</w:t>
      </w:r>
      <w:r w:rsidR="00141640" w:rsidRPr="00CF2332">
        <w:rPr>
          <w:sz w:val="24"/>
          <w:szCs w:val="24"/>
        </w:rPr>
        <w:t>.</w:t>
      </w:r>
    </w:p>
    <w:p w14:paraId="67B2E12A" w14:textId="77777777" w:rsidR="00B06AC3" w:rsidRPr="00CF2332" w:rsidRDefault="00B06AC3" w:rsidP="00CF2332">
      <w:pPr>
        <w:spacing w:after="0" w:line="257" w:lineRule="auto"/>
        <w:rPr>
          <w:b/>
          <w:bCs/>
          <w:sz w:val="24"/>
          <w:szCs w:val="24"/>
        </w:rPr>
      </w:pPr>
      <w:r w:rsidRPr="00CF2332">
        <w:rPr>
          <w:b/>
          <w:bCs/>
          <w:sz w:val="24"/>
          <w:szCs w:val="24"/>
        </w:rPr>
        <w:t xml:space="preserve">Mode of Study </w:t>
      </w:r>
    </w:p>
    <w:p w14:paraId="753C9D35" w14:textId="6C1EF7BB" w:rsidR="00141640" w:rsidRDefault="00B06AC3" w:rsidP="00CF2332">
      <w:pPr>
        <w:spacing w:after="0" w:line="257" w:lineRule="auto"/>
        <w:rPr>
          <w:sz w:val="24"/>
          <w:szCs w:val="24"/>
        </w:rPr>
      </w:pPr>
      <w:r w:rsidRPr="00CF2332">
        <w:rPr>
          <w:sz w:val="24"/>
          <w:szCs w:val="24"/>
        </w:rPr>
        <w:t>The mode of study for the P</w:t>
      </w:r>
      <w:r w:rsidR="00CB270E">
        <w:rPr>
          <w:sz w:val="24"/>
          <w:szCs w:val="24"/>
        </w:rPr>
        <w:t>ostgraduate Diploma (PGD)</w:t>
      </w:r>
      <w:r w:rsidRPr="00CF2332">
        <w:rPr>
          <w:sz w:val="24"/>
          <w:szCs w:val="24"/>
        </w:rPr>
        <w:t xml:space="preserve"> p</w:t>
      </w:r>
      <w:r w:rsidR="00CB270E">
        <w:rPr>
          <w:sz w:val="24"/>
          <w:szCs w:val="24"/>
        </w:rPr>
        <w:t xml:space="preserve">rogramme </w:t>
      </w:r>
      <w:r w:rsidR="0018440E">
        <w:rPr>
          <w:sz w:val="24"/>
          <w:szCs w:val="24"/>
        </w:rPr>
        <w:t xml:space="preserve">in Business Administration </w:t>
      </w:r>
      <w:r w:rsidRPr="00CF2332">
        <w:rPr>
          <w:sz w:val="24"/>
          <w:szCs w:val="24"/>
        </w:rPr>
        <w:t xml:space="preserve">shall be by course work and project report. </w:t>
      </w:r>
    </w:p>
    <w:p w14:paraId="087C7B7B" w14:textId="77777777" w:rsidR="00CF2332" w:rsidRPr="00CF2332" w:rsidRDefault="00CF2332" w:rsidP="00CF2332">
      <w:pPr>
        <w:spacing w:after="0" w:line="257" w:lineRule="auto"/>
        <w:rPr>
          <w:sz w:val="24"/>
          <w:szCs w:val="24"/>
        </w:rPr>
      </w:pPr>
    </w:p>
    <w:p w14:paraId="780780B7" w14:textId="77777777" w:rsidR="00141640" w:rsidRPr="00CF2332" w:rsidRDefault="00B06AC3" w:rsidP="00CF2332">
      <w:pPr>
        <w:spacing w:after="0" w:line="257" w:lineRule="auto"/>
        <w:rPr>
          <w:b/>
          <w:bCs/>
          <w:sz w:val="24"/>
          <w:szCs w:val="24"/>
        </w:rPr>
      </w:pPr>
      <w:r w:rsidRPr="00CF2332">
        <w:rPr>
          <w:b/>
          <w:bCs/>
          <w:sz w:val="24"/>
          <w:szCs w:val="24"/>
        </w:rPr>
        <w:t xml:space="preserve">Duration </w:t>
      </w:r>
    </w:p>
    <w:p w14:paraId="5E6B3227" w14:textId="269FF278" w:rsidR="009F0629" w:rsidRDefault="00B06AC3" w:rsidP="00CF2332">
      <w:pPr>
        <w:spacing w:after="0" w:line="257" w:lineRule="auto"/>
        <w:rPr>
          <w:sz w:val="24"/>
          <w:szCs w:val="24"/>
        </w:rPr>
      </w:pPr>
      <w:r w:rsidRPr="00CF2332">
        <w:rPr>
          <w:sz w:val="24"/>
          <w:szCs w:val="24"/>
        </w:rPr>
        <w:t>The duration for the PGD full-time programme shall be</w:t>
      </w:r>
      <w:r w:rsidR="00141640" w:rsidRPr="00CF2332">
        <w:rPr>
          <w:sz w:val="24"/>
          <w:szCs w:val="24"/>
        </w:rPr>
        <w:t xml:space="preserve"> a </w:t>
      </w:r>
      <w:r w:rsidRPr="00CF2332">
        <w:rPr>
          <w:sz w:val="24"/>
          <w:szCs w:val="24"/>
        </w:rPr>
        <w:t>minimum of two (2) semesters</w:t>
      </w:r>
      <w:r w:rsidR="0090301B">
        <w:rPr>
          <w:sz w:val="24"/>
          <w:szCs w:val="24"/>
        </w:rPr>
        <w:t>. A Maximum of Four (4) Semesters</w:t>
      </w:r>
    </w:p>
    <w:p w14:paraId="6CEDE18D" w14:textId="77777777" w:rsidR="00CF2332" w:rsidRPr="00CF2332" w:rsidRDefault="00CF2332" w:rsidP="00CF2332">
      <w:pPr>
        <w:spacing w:after="0" w:line="257" w:lineRule="auto"/>
        <w:rPr>
          <w:sz w:val="24"/>
          <w:szCs w:val="24"/>
        </w:rPr>
      </w:pPr>
    </w:p>
    <w:p w14:paraId="4F461D22" w14:textId="77777777" w:rsidR="009F0629" w:rsidRPr="00CF2332" w:rsidRDefault="00B06AC3" w:rsidP="00CF2332">
      <w:pPr>
        <w:spacing w:after="0" w:line="257" w:lineRule="auto"/>
        <w:rPr>
          <w:b/>
          <w:bCs/>
          <w:sz w:val="24"/>
          <w:szCs w:val="24"/>
        </w:rPr>
      </w:pPr>
      <w:r w:rsidRPr="00CF2332">
        <w:rPr>
          <w:b/>
          <w:bCs/>
          <w:sz w:val="24"/>
          <w:szCs w:val="24"/>
        </w:rPr>
        <w:t xml:space="preserve">Employment Opportunities </w:t>
      </w:r>
    </w:p>
    <w:p w14:paraId="6F4295A2" w14:textId="4586FAE3" w:rsidR="00B06AC3" w:rsidRDefault="00B06AC3" w:rsidP="00CF2332">
      <w:pPr>
        <w:spacing w:after="0" w:line="257" w:lineRule="auto"/>
        <w:rPr>
          <w:sz w:val="24"/>
          <w:szCs w:val="24"/>
        </w:rPr>
      </w:pPr>
      <w:r w:rsidRPr="00CF2332">
        <w:rPr>
          <w:sz w:val="24"/>
          <w:szCs w:val="24"/>
        </w:rPr>
        <w:t xml:space="preserve">The Postgraduate degree programmes prepare students to fill middle and senior level management positions in business, commerce, industry, and government. With their education and training, </w:t>
      </w:r>
      <w:r w:rsidR="00141640" w:rsidRPr="00CF2332">
        <w:rPr>
          <w:sz w:val="24"/>
          <w:szCs w:val="24"/>
        </w:rPr>
        <w:t>graduates of the PGDBA programme</w:t>
      </w:r>
      <w:r w:rsidRPr="00CF2332">
        <w:rPr>
          <w:sz w:val="24"/>
          <w:szCs w:val="24"/>
        </w:rPr>
        <w:t xml:space="preserve"> can set up </w:t>
      </w:r>
      <w:r w:rsidR="00141640" w:rsidRPr="00CF2332">
        <w:rPr>
          <w:sz w:val="24"/>
          <w:szCs w:val="24"/>
        </w:rPr>
        <w:t xml:space="preserve">and proficiently manage </w:t>
      </w:r>
      <w:r w:rsidRPr="00CF2332">
        <w:rPr>
          <w:sz w:val="24"/>
          <w:szCs w:val="24"/>
        </w:rPr>
        <w:t>their own businesses.</w:t>
      </w:r>
    </w:p>
    <w:p w14:paraId="0AC7BEBB" w14:textId="77777777" w:rsidR="00CF2332" w:rsidRPr="00CF2332" w:rsidRDefault="00CF2332" w:rsidP="00CF2332">
      <w:pPr>
        <w:spacing w:after="0" w:line="257" w:lineRule="auto"/>
        <w:rPr>
          <w:rFonts w:ascii="Times New Roman" w:hAnsi="Times New Roman" w:cs="Times New Roman"/>
          <w:b/>
          <w:sz w:val="24"/>
          <w:szCs w:val="24"/>
        </w:rPr>
      </w:pPr>
    </w:p>
    <w:p w14:paraId="7129DE6B" w14:textId="146B23A0" w:rsidR="00141640" w:rsidRDefault="00141640" w:rsidP="00255AC2">
      <w:pPr>
        <w:rPr>
          <w:rFonts w:ascii="Times New Roman" w:hAnsi="Times New Roman" w:cs="Times New Roman"/>
          <w:b/>
          <w:sz w:val="24"/>
          <w:szCs w:val="24"/>
        </w:rPr>
      </w:pPr>
      <w:r>
        <w:rPr>
          <w:rFonts w:ascii="Times New Roman" w:hAnsi="Times New Roman" w:cs="Times New Roman"/>
          <w:b/>
          <w:sz w:val="24"/>
          <w:szCs w:val="24"/>
        </w:rPr>
        <w:t xml:space="preserve">COURSE </w:t>
      </w:r>
      <w:r w:rsidR="007925EB">
        <w:rPr>
          <w:rFonts w:ascii="Times New Roman" w:hAnsi="Times New Roman" w:cs="Times New Roman"/>
          <w:b/>
          <w:sz w:val="24"/>
          <w:szCs w:val="24"/>
        </w:rPr>
        <w:t>LIST</w:t>
      </w:r>
      <w:r>
        <w:rPr>
          <w:rFonts w:ascii="Times New Roman" w:hAnsi="Times New Roman" w:cs="Times New Roman"/>
          <w:b/>
          <w:sz w:val="24"/>
          <w:szCs w:val="24"/>
        </w:rPr>
        <w:t xml:space="preserve"> </w:t>
      </w:r>
    </w:p>
    <w:p w14:paraId="45ECF8C0" w14:textId="7E9FCBEF" w:rsidR="00D66216" w:rsidRPr="00D66216" w:rsidRDefault="00D66216" w:rsidP="00255AC2">
      <w:pPr>
        <w:spacing w:after="0" w:line="240" w:lineRule="auto"/>
        <w:rPr>
          <w:rFonts w:ascii="Times New Roman" w:hAnsi="Times New Roman" w:cs="Times New Roman"/>
          <w:b/>
          <w:bCs/>
          <w:sz w:val="24"/>
          <w:szCs w:val="24"/>
        </w:rPr>
      </w:pPr>
      <w:r w:rsidRPr="00D66216">
        <w:rPr>
          <w:rFonts w:ascii="Times New Roman" w:hAnsi="Times New Roman" w:cs="Times New Roman"/>
          <w:b/>
          <w:bCs/>
          <w:sz w:val="24"/>
          <w:szCs w:val="24"/>
        </w:rPr>
        <w:t>First Semester</w:t>
      </w:r>
    </w:p>
    <w:p w14:paraId="0DD525A5" w14:textId="322B244F" w:rsidR="00255AC2" w:rsidRPr="001A7164" w:rsidRDefault="007925EB" w:rsidP="00255AC2">
      <w:pPr>
        <w:spacing w:after="0" w:line="240" w:lineRule="auto"/>
        <w:rPr>
          <w:rFonts w:ascii="Times New Roman" w:hAnsi="Times New Roman" w:cs="Times New Roman"/>
          <w:sz w:val="24"/>
          <w:szCs w:val="24"/>
        </w:rPr>
      </w:pPr>
      <w:r>
        <w:rPr>
          <w:rFonts w:ascii="Times New Roman" w:hAnsi="Times New Roman" w:cs="Times New Roman"/>
          <w:sz w:val="24"/>
          <w:szCs w:val="24"/>
        </w:rPr>
        <w:t>CPGDBA</w:t>
      </w:r>
      <w:r w:rsidR="00255AC2" w:rsidRPr="001A7164">
        <w:rPr>
          <w:rFonts w:ascii="Times New Roman" w:hAnsi="Times New Roman" w:cs="Times New Roman"/>
          <w:sz w:val="24"/>
          <w:szCs w:val="24"/>
        </w:rPr>
        <w:t xml:space="preserve"> </w:t>
      </w:r>
      <w:r w:rsidR="001E508D">
        <w:rPr>
          <w:rFonts w:ascii="Times New Roman" w:hAnsi="Times New Roman" w:cs="Times New Roman"/>
          <w:sz w:val="24"/>
          <w:szCs w:val="24"/>
        </w:rPr>
        <w:t>0</w:t>
      </w:r>
      <w:r>
        <w:rPr>
          <w:rFonts w:ascii="Times New Roman" w:hAnsi="Times New Roman" w:cs="Times New Roman"/>
          <w:sz w:val="24"/>
          <w:szCs w:val="24"/>
        </w:rPr>
        <w:t>7</w:t>
      </w:r>
      <w:r w:rsidR="00255AC2" w:rsidRPr="001A7164">
        <w:rPr>
          <w:rFonts w:ascii="Times New Roman" w:hAnsi="Times New Roman" w:cs="Times New Roman"/>
          <w:sz w:val="24"/>
          <w:szCs w:val="24"/>
        </w:rPr>
        <w:t>00:  Fundamentals of Banking and Finance</w:t>
      </w:r>
      <w:r w:rsidR="00255AC2" w:rsidRPr="001A7164">
        <w:rPr>
          <w:rFonts w:ascii="Times New Roman" w:hAnsi="Times New Roman" w:cs="Times New Roman"/>
          <w:sz w:val="24"/>
          <w:szCs w:val="24"/>
        </w:rPr>
        <w:tab/>
      </w:r>
      <w:r w:rsidR="00255AC2" w:rsidRPr="001A7164">
        <w:rPr>
          <w:rFonts w:ascii="Times New Roman" w:hAnsi="Times New Roman" w:cs="Times New Roman"/>
          <w:sz w:val="24"/>
          <w:szCs w:val="24"/>
        </w:rPr>
        <w:tab/>
      </w:r>
      <w:r w:rsidR="00255AC2" w:rsidRPr="001A7164">
        <w:rPr>
          <w:rFonts w:ascii="Times New Roman" w:hAnsi="Times New Roman" w:cs="Times New Roman"/>
          <w:sz w:val="24"/>
          <w:szCs w:val="24"/>
        </w:rPr>
        <w:tab/>
      </w:r>
      <w:r w:rsidR="0036239D">
        <w:rPr>
          <w:rFonts w:ascii="Times New Roman" w:hAnsi="Times New Roman" w:cs="Times New Roman"/>
          <w:sz w:val="24"/>
          <w:szCs w:val="24"/>
        </w:rPr>
        <w:t>2</w:t>
      </w:r>
      <w:r w:rsidR="00255AC2" w:rsidRPr="001A7164">
        <w:rPr>
          <w:rFonts w:ascii="Times New Roman" w:hAnsi="Times New Roman" w:cs="Times New Roman"/>
          <w:sz w:val="24"/>
          <w:szCs w:val="24"/>
        </w:rPr>
        <w:t xml:space="preserve"> units</w:t>
      </w:r>
    </w:p>
    <w:p w14:paraId="4511EF0D" w14:textId="3C1CAC56" w:rsidR="00255AC2" w:rsidRPr="001A7164" w:rsidRDefault="007925EB" w:rsidP="00255AC2">
      <w:pPr>
        <w:spacing w:after="0" w:line="240" w:lineRule="auto"/>
        <w:rPr>
          <w:rFonts w:ascii="Times New Roman" w:hAnsi="Times New Roman" w:cs="Times New Roman"/>
          <w:sz w:val="24"/>
          <w:szCs w:val="24"/>
        </w:rPr>
      </w:pPr>
      <w:r>
        <w:rPr>
          <w:rFonts w:ascii="Times New Roman" w:hAnsi="Times New Roman" w:cs="Times New Roman"/>
          <w:sz w:val="24"/>
          <w:szCs w:val="24"/>
        </w:rPr>
        <w:t>CPGDBA</w:t>
      </w:r>
      <w:r w:rsidRPr="001A7164">
        <w:rPr>
          <w:rFonts w:ascii="Times New Roman" w:hAnsi="Times New Roman" w:cs="Times New Roman"/>
          <w:bCs/>
          <w:sz w:val="24"/>
          <w:szCs w:val="24"/>
        </w:rPr>
        <w:t xml:space="preserve"> </w:t>
      </w:r>
      <w:r w:rsidR="001E508D">
        <w:rPr>
          <w:rFonts w:ascii="Times New Roman" w:hAnsi="Times New Roman" w:cs="Times New Roman"/>
          <w:bCs/>
          <w:sz w:val="24"/>
          <w:szCs w:val="24"/>
        </w:rPr>
        <w:t>0</w:t>
      </w:r>
      <w:r>
        <w:rPr>
          <w:rFonts w:ascii="Times New Roman" w:hAnsi="Times New Roman" w:cs="Times New Roman"/>
          <w:bCs/>
          <w:sz w:val="24"/>
          <w:szCs w:val="24"/>
        </w:rPr>
        <w:t>7</w:t>
      </w:r>
      <w:r w:rsidR="00255AC2" w:rsidRPr="001A7164">
        <w:rPr>
          <w:rFonts w:ascii="Times New Roman" w:hAnsi="Times New Roman" w:cs="Times New Roman"/>
          <w:bCs/>
          <w:sz w:val="24"/>
          <w:szCs w:val="24"/>
        </w:rPr>
        <w:t>01:  Basic Marketing</w:t>
      </w:r>
      <w:r w:rsidR="00255AC2" w:rsidRPr="001A7164">
        <w:rPr>
          <w:rFonts w:ascii="Times New Roman" w:hAnsi="Times New Roman" w:cs="Times New Roman"/>
          <w:bCs/>
          <w:sz w:val="24"/>
          <w:szCs w:val="24"/>
        </w:rPr>
        <w:tab/>
      </w:r>
      <w:r w:rsidR="00255AC2" w:rsidRPr="001A7164">
        <w:rPr>
          <w:rFonts w:ascii="Times New Roman" w:hAnsi="Times New Roman" w:cs="Times New Roman"/>
          <w:bCs/>
          <w:sz w:val="24"/>
          <w:szCs w:val="24"/>
        </w:rPr>
        <w:tab/>
      </w:r>
      <w:r w:rsidR="00255AC2" w:rsidRPr="001A7164">
        <w:rPr>
          <w:rFonts w:ascii="Times New Roman" w:hAnsi="Times New Roman" w:cs="Times New Roman"/>
          <w:bCs/>
          <w:sz w:val="24"/>
          <w:szCs w:val="24"/>
        </w:rPr>
        <w:tab/>
      </w:r>
      <w:r w:rsidR="00255AC2" w:rsidRPr="001A7164">
        <w:rPr>
          <w:rFonts w:ascii="Times New Roman" w:hAnsi="Times New Roman" w:cs="Times New Roman"/>
          <w:bCs/>
          <w:sz w:val="24"/>
          <w:szCs w:val="24"/>
        </w:rPr>
        <w:tab/>
      </w:r>
      <w:r w:rsidR="00255AC2" w:rsidRPr="001A7164">
        <w:rPr>
          <w:rFonts w:ascii="Times New Roman" w:hAnsi="Times New Roman" w:cs="Times New Roman"/>
          <w:bCs/>
          <w:sz w:val="24"/>
          <w:szCs w:val="24"/>
        </w:rPr>
        <w:tab/>
      </w:r>
      <w:r w:rsidR="00255AC2" w:rsidRPr="001A7164">
        <w:rPr>
          <w:rFonts w:ascii="Times New Roman" w:hAnsi="Times New Roman" w:cs="Times New Roman"/>
          <w:bCs/>
          <w:sz w:val="24"/>
          <w:szCs w:val="24"/>
        </w:rPr>
        <w:tab/>
      </w:r>
      <w:r w:rsidR="0036239D">
        <w:rPr>
          <w:rFonts w:ascii="Times New Roman" w:hAnsi="Times New Roman" w:cs="Times New Roman"/>
          <w:bCs/>
          <w:sz w:val="24"/>
          <w:szCs w:val="24"/>
        </w:rPr>
        <w:t>2</w:t>
      </w:r>
      <w:r w:rsidR="00255AC2" w:rsidRPr="001A7164">
        <w:rPr>
          <w:rFonts w:ascii="Times New Roman" w:hAnsi="Times New Roman" w:cs="Times New Roman"/>
          <w:bCs/>
          <w:sz w:val="24"/>
          <w:szCs w:val="24"/>
        </w:rPr>
        <w:t xml:space="preserve"> units</w:t>
      </w:r>
    </w:p>
    <w:p w14:paraId="5C0CA3D5" w14:textId="28A3EB4D" w:rsidR="00255AC2" w:rsidRPr="001A7164" w:rsidRDefault="007925EB" w:rsidP="00255AC2">
      <w:pPr>
        <w:pStyle w:val="Default"/>
        <w:rPr>
          <w:rFonts w:ascii="Times New Roman" w:hAnsi="Times New Roman" w:cs="Times New Roman"/>
          <w:color w:val="auto"/>
        </w:rPr>
      </w:pPr>
      <w:r>
        <w:rPr>
          <w:rFonts w:ascii="Times New Roman" w:hAnsi="Times New Roman" w:cs="Times New Roman"/>
        </w:rPr>
        <w:t>CPGDBA</w:t>
      </w:r>
      <w:r w:rsidR="00255AC2" w:rsidRPr="001A7164">
        <w:rPr>
          <w:rFonts w:ascii="Times New Roman" w:hAnsi="Times New Roman" w:cs="Times New Roman"/>
          <w:bCs/>
          <w:color w:val="auto"/>
        </w:rPr>
        <w:t xml:space="preserve"> </w:t>
      </w:r>
      <w:r w:rsidR="001E508D">
        <w:rPr>
          <w:rFonts w:ascii="Times New Roman" w:hAnsi="Times New Roman" w:cs="Times New Roman"/>
          <w:bCs/>
          <w:color w:val="auto"/>
        </w:rPr>
        <w:t>0</w:t>
      </w:r>
      <w:r>
        <w:rPr>
          <w:rFonts w:ascii="Times New Roman" w:hAnsi="Times New Roman" w:cs="Times New Roman"/>
          <w:bCs/>
          <w:color w:val="auto"/>
        </w:rPr>
        <w:t>7</w:t>
      </w:r>
      <w:r w:rsidR="00255AC2" w:rsidRPr="001A7164">
        <w:rPr>
          <w:rFonts w:ascii="Times New Roman" w:hAnsi="Times New Roman" w:cs="Times New Roman"/>
          <w:bCs/>
          <w:color w:val="auto"/>
        </w:rPr>
        <w:t>0</w:t>
      </w:r>
      <w:r>
        <w:rPr>
          <w:rFonts w:ascii="Times New Roman" w:hAnsi="Times New Roman" w:cs="Times New Roman"/>
          <w:bCs/>
          <w:color w:val="auto"/>
        </w:rPr>
        <w:t>2</w:t>
      </w:r>
      <w:r w:rsidR="00255AC2" w:rsidRPr="001A7164">
        <w:rPr>
          <w:rFonts w:ascii="Times New Roman" w:hAnsi="Times New Roman" w:cs="Times New Roman"/>
          <w:bCs/>
          <w:color w:val="auto"/>
        </w:rPr>
        <w:t>:  Fundamentals of Accounting</w:t>
      </w:r>
      <w:r w:rsidR="00255AC2" w:rsidRPr="001A7164">
        <w:rPr>
          <w:rFonts w:ascii="Times New Roman" w:hAnsi="Times New Roman" w:cs="Times New Roman"/>
          <w:bCs/>
          <w:color w:val="auto"/>
        </w:rPr>
        <w:tab/>
      </w:r>
      <w:r w:rsidR="00255AC2" w:rsidRPr="001A7164">
        <w:rPr>
          <w:rFonts w:ascii="Times New Roman" w:hAnsi="Times New Roman" w:cs="Times New Roman"/>
          <w:bCs/>
          <w:color w:val="auto"/>
        </w:rPr>
        <w:tab/>
      </w:r>
      <w:r w:rsidR="00255AC2" w:rsidRPr="001A7164">
        <w:rPr>
          <w:rFonts w:ascii="Times New Roman" w:hAnsi="Times New Roman" w:cs="Times New Roman"/>
          <w:bCs/>
          <w:color w:val="auto"/>
        </w:rPr>
        <w:tab/>
      </w:r>
      <w:r w:rsidR="00255AC2" w:rsidRPr="001A7164">
        <w:rPr>
          <w:rFonts w:ascii="Times New Roman" w:hAnsi="Times New Roman" w:cs="Times New Roman"/>
          <w:bCs/>
          <w:color w:val="auto"/>
        </w:rPr>
        <w:tab/>
      </w:r>
      <w:r w:rsidR="0036239D">
        <w:rPr>
          <w:rFonts w:ascii="Times New Roman" w:hAnsi="Times New Roman" w:cs="Times New Roman"/>
          <w:bCs/>
          <w:color w:val="auto"/>
        </w:rPr>
        <w:t>2</w:t>
      </w:r>
      <w:r w:rsidR="00255AC2" w:rsidRPr="001A7164">
        <w:rPr>
          <w:rFonts w:ascii="Times New Roman" w:hAnsi="Times New Roman" w:cs="Times New Roman"/>
          <w:bCs/>
          <w:color w:val="auto"/>
        </w:rPr>
        <w:t xml:space="preserve"> units</w:t>
      </w:r>
    </w:p>
    <w:p w14:paraId="6BF6019C" w14:textId="3386A8D0" w:rsidR="00255AC2" w:rsidRPr="001A7164" w:rsidRDefault="007925EB" w:rsidP="00255A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CPGDBA</w:t>
      </w:r>
      <w:r w:rsidR="00255AC2" w:rsidRPr="001A7164">
        <w:rPr>
          <w:rFonts w:ascii="Times New Roman" w:hAnsi="Times New Roman" w:cs="Times New Roman"/>
          <w:sz w:val="24"/>
          <w:szCs w:val="24"/>
        </w:rPr>
        <w:t xml:space="preserve"> </w:t>
      </w:r>
      <w:r w:rsidR="001E508D">
        <w:rPr>
          <w:rFonts w:ascii="Times New Roman" w:hAnsi="Times New Roman" w:cs="Times New Roman"/>
          <w:sz w:val="24"/>
          <w:szCs w:val="24"/>
        </w:rPr>
        <w:t>0</w:t>
      </w:r>
      <w:r>
        <w:rPr>
          <w:rFonts w:ascii="Times New Roman" w:hAnsi="Times New Roman" w:cs="Times New Roman"/>
          <w:sz w:val="24"/>
          <w:szCs w:val="24"/>
        </w:rPr>
        <w:t>7</w:t>
      </w:r>
      <w:r w:rsidR="00255AC2" w:rsidRPr="001A7164">
        <w:rPr>
          <w:rFonts w:ascii="Times New Roman" w:hAnsi="Times New Roman" w:cs="Times New Roman"/>
          <w:sz w:val="24"/>
          <w:szCs w:val="24"/>
        </w:rPr>
        <w:t>0</w:t>
      </w:r>
      <w:r>
        <w:rPr>
          <w:rFonts w:ascii="Times New Roman" w:hAnsi="Times New Roman" w:cs="Times New Roman"/>
          <w:sz w:val="24"/>
          <w:szCs w:val="24"/>
        </w:rPr>
        <w:t>3</w:t>
      </w:r>
      <w:r w:rsidR="00255AC2" w:rsidRPr="001A7164">
        <w:rPr>
          <w:rFonts w:ascii="Times New Roman" w:hAnsi="Times New Roman" w:cs="Times New Roman"/>
          <w:sz w:val="24"/>
          <w:szCs w:val="24"/>
        </w:rPr>
        <w:t>:  Elements of Management</w:t>
      </w:r>
      <w:r w:rsidR="00255AC2" w:rsidRPr="001A7164">
        <w:rPr>
          <w:rFonts w:ascii="Times New Roman" w:hAnsi="Times New Roman" w:cs="Times New Roman"/>
          <w:sz w:val="24"/>
          <w:szCs w:val="24"/>
        </w:rPr>
        <w:tab/>
      </w:r>
      <w:r w:rsidR="00255AC2" w:rsidRPr="001A7164">
        <w:rPr>
          <w:rFonts w:ascii="Times New Roman" w:hAnsi="Times New Roman" w:cs="Times New Roman"/>
          <w:sz w:val="24"/>
          <w:szCs w:val="24"/>
        </w:rPr>
        <w:tab/>
      </w:r>
      <w:r w:rsidR="00255AC2" w:rsidRPr="001A7164">
        <w:rPr>
          <w:rFonts w:ascii="Times New Roman" w:hAnsi="Times New Roman" w:cs="Times New Roman"/>
          <w:sz w:val="24"/>
          <w:szCs w:val="24"/>
        </w:rPr>
        <w:tab/>
      </w:r>
      <w:r w:rsidR="00255AC2" w:rsidRPr="001A7164">
        <w:rPr>
          <w:rFonts w:ascii="Times New Roman" w:hAnsi="Times New Roman" w:cs="Times New Roman"/>
          <w:sz w:val="24"/>
          <w:szCs w:val="24"/>
        </w:rPr>
        <w:tab/>
      </w:r>
      <w:r>
        <w:rPr>
          <w:rFonts w:ascii="Times New Roman" w:hAnsi="Times New Roman" w:cs="Times New Roman"/>
          <w:sz w:val="24"/>
          <w:szCs w:val="24"/>
        </w:rPr>
        <w:tab/>
      </w:r>
      <w:r w:rsidR="0036239D">
        <w:rPr>
          <w:rFonts w:ascii="Times New Roman" w:hAnsi="Times New Roman" w:cs="Times New Roman"/>
          <w:sz w:val="24"/>
          <w:szCs w:val="24"/>
        </w:rPr>
        <w:t>2</w:t>
      </w:r>
      <w:r w:rsidR="00255AC2" w:rsidRPr="001A7164">
        <w:rPr>
          <w:rFonts w:ascii="Times New Roman" w:hAnsi="Times New Roman" w:cs="Times New Roman"/>
          <w:sz w:val="24"/>
          <w:szCs w:val="24"/>
        </w:rPr>
        <w:t xml:space="preserve"> units</w:t>
      </w:r>
      <w:r w:rsidR="00255AC2" w:rsidRPr="001A7164">
        <w:rPr>
          <w:rFonts w:ascii="Times New Roman" w:hAnsi="Times New Roman" w:cs="Times New Roman"/>
          <w:sz w:val="24"/>
          <w:szCs w:val="24"/>
        </w:rPr>
        <w:tab/>
      </w:r>
    </w:p>
    <w:p w14:paraId="57A8B8B4" w14:textId="5007041C" w:rsidR="00255AC2" w:rsidRPr="001A7164" w:rsidRDefault="007925EB" w:rsidP="00255A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CPGDBA</w:t>
      </w:r>
      <w:r w:rsidR="00255AC2" w:rsidRPr="001A7164">
        <w:rPr>
          <w:rFonts w:ascii="Times New Roman" w:hAnsi="Times New Roman" w:cs="Times New Roman"/>
          <w:sz w:val="24"/>
          <w:szCs w:val="24"/>
        </w:rPr>
        <w:t xml:space="preserve"> </w:t>
      </w:r>
      <w:r w:rsidR="001E508D">
        <w:rPr>
          <w:rFonts w:ascii="Times New Roman" w:hAnsi="Times New Roman" w:cs="Times New Roman"/>
          <w:sz w:val="24"/>
          <w:szCs w:val="24"/>
        </w:rPr>
        <w:t>0</w:t>
      </w:r>
      <w:r>
        <w:rPr>
          <w:rFonts w:ascii="Times New Roman" w:hAnsi="Times New Roman" w:cs="Times New Roman"/>
          <w:sz w:val="24"/>
          <w:szCs w:val="24"/>
        </w:rPr>
        <w:t>7</w:t>
      </w:r>
      <w:r w:rsidR="00255AC2" w:rsidRPr="001A7164">
        <w:rPr>
          <w:rFonts w:ascii="Times New Roman" w:hAnsi="Times New Roman" w:cs="Times New Roman"/>
          <w:sz w:val="24"/>
          <w:szCs w:val="24"/>
        </w:rPr>
        <w:t>0</w:t>
      </w:r>
      <w:r>
        <w:rPr>
          <w:rFonts w:ascii="Times New Roman" w:hAnsi="Times New Roman" w:cs="Times New Roman"/>
          <w:sz w:val="24"/>
          <w:szCs w:val="24"/>
        </w:rPr>
        <w:t>4</w:t>
      </w:r>
      <w:r w:rsidR="00255AC2" w:rsidRPr="001A7164">
        <w:rPr>
          <w:rFonts w:ascii="Times New Roman" w:hAnsi="Times New Roman" w:cs="Times New Roman"/>
          <w:sz w:val="24"/>
          <w:szCs w:val="24"/>
        </w:rPr>
        <w:t>:  Business Statistics</w:t>
      </w:r>
      <w:r w:rsidR="00255AC2" w:rsidRPr="001A7164">
        <w:rPr>
          <w:rFonts w:ascii="Times New Roman" w:hAnsi="Times New Roman" w:cs="Times New Roman"/>
          <w:sz w:val="24"/>
          <w:szCs w:val="24"/>
        </w:rPr>
        <w:tab/>
        <w:t xml:space="preserve">                                                </w:t>
      </w:r>
      <w:r>
        <w:rPr>
          <w:rFonts w:ascii="Times New Roman" w:hAnsi="Times New Roman" w:cs="Times New Roman"/>
          <w:sz w:val="24"/>
          <w:szCs w:val="24"/>
        </w:rPr>
        <w:tab/>
      </w:r>
      <w:r w:rsidR="0036239D">
        <w:rPr>
          <w:rFonts w:ascii="Times New Roman" w:hAnsi="Times New Roman" w:cs="Times New Roman"/>
          <w:sz w:val="24"/>
          <w:szCs w:val="24"/>
        </w:rPr>
        <w:t>2</w:t>
      </w:r>
      <w:r w:rsidR="00255AC2" w:rsidRPr="001A7164">
        <w:rPr>
          <w:rFonts w:ascii="Times New Roman" w:hAnsi="Times New Roman" w:cs="Times New Roman"/>
          <w:sz w:val="24"/>
          <w:szCs w:val="24"/>
        </w:rPr>
        <w:t xml:space="preserve"> units</w:t>
      </w:r>
    </w:p>
    <w:p w14:paraId="6D8CE8DD" w14:textId="38358A21" w:rsidR="005455BF" w:rsidRDefault="007925EB" w:rsidP="00255AC2">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CPGDBA</w:t>
      </w:r>
      <w:r w:rsidR="005455BF">
        <w:rPr>
          <w:rFonts w:ascii="Times New Roman" w:hAnsi="Times New Roman" w:cs="Times New Roman"/>
          <w:sz w:val="24"/>
          <w:szCs w:val="24"/>
        </w:rPr>
        <w:t xml:space="preserve"> </w:t>
      </w:r>
      <w:r w:rsidR="001E508D">
        <w:rPr>
          <w:rFonts w:ascii="Times New Roman" w:hAnsi="Times New Roman" w:cs="Times New Roman"/>
          <w:sz w:val="24"/>
          <w:szCs w:val="24"/>
        </w:rPr>
        <w:t>0</w:t>
      </w:r>
      <w:r>
        <w:rPr>
          <w:rFonts w:ascii="Times New Roman" w:hAnsi="Times New Roman" w:cs="Times New Roman"/>
          <w:sz w:val="24"/>
          <w:szCs w:val="24"/>
        </w:rPr>
        <w:t>7</w:t>
      </w:r>
      <w:r w:rsidR="005455BF">
        <w:rPr>
          <w:rFonts w:ascii="Times New Roman" w:hAnsi="Times New Roman" w:cs="Times New Roman"/>
          <w:sz w:val="24"/>
          <w:szCs w:val="24"/>
        </w:rPr>
        <w:t>0</w:t>
      </w:r>
      <w:r>
        <w:rPr>
          <w:rFonts w:ascii="Times New Roman" w:hAnsi="Times New Roman" w:cs="Times New Roman"/>
          <w:sz w:val="24"/>
          <w:szCs w:val="24"/>
        </w:rPr>
        <w:t>5</w:t>
      </w:r>
      <w:r w:rsidR="005455BF">
        <w:rPr>
          <w:rFonts w:ascii="Times New Roman" w:hAnsi="Times New Roman" w:cs="Times New Roman"/>
          <w:sz w:val="24"/>
          <w:szCs w:val="24"/>
        </w:rPr>
        <w:t xml:space="preserve">   Research Methodology</w:t>
      </w:r>
      <w:r w:rsidR="005455BF">
        <w:rPr>
          <w:rFonts w:ascii="Times New Roman" w:hAnsi="Times New Roman" w:cs="Times New Roman"/>
          <w:sz w:val="24"/>
          <w:szCs w:val="24"/>
        </w:rPr>
        <w:tab/>
      </w:r>
      <w:r w:rsidR="005455BF">
        <w:rPr>
          <w:rFonts w:ascii="Times New Roman" w:hAnsi="Times New Roman" w:cs="Times New Roman"/>
          <w:sz w:val="24"/>
          <w:szCs w:val="24"/>
        </w:rPr>
        <w:tab/>
      </w:r>
      <w:r w:rsidR="005455BF">
        <w:rPr>
          <w:rFonts w:ascii="Times New Roman" w:hAnsi="Times New Roman" w:cs="Times New Roman"/>
          <w:sz w:val="24"/>
          <w:szCs w:val="24"/>
        </w:rPr>
        <w:tab/>
      </w:r>
      <w:r w:rsidR="005455BF">
        <w:rPr>
          <w:rFonts w:ascii="Times New Roman" w:hAnsi="Times New Roman" w:cs="Times New Roman"/>
          <w:sz w:val="24"/>
          <w:szCs w:val="24"/>
        </w:rPr>
        <w:tab/>
      </w:r>
      <w:r w:rsidR="005455BF">
        <w:rPr>
          <w:rFonts w:ascii="Times New Roman" w:hAnsi="Times New Roman" w:cs="Times New Roman"/>
          <w:sz w:val="24"/>
          <w:szCs w:val="24"/>
        </w:rPr>
        <w:tab/>
      </w:r>
      <w:r w:rsidR="0036239D" w:rsidRPr="0036239D">
        <w:rPr>
          <w:rFonts w:ascii="Times New Roman" w:hAnsi="Times New Roman" w:cs="Times New Roman"/>
          <w:sz w:val="24"/>
          <w:szCs w:val="24"/>
        </w:rPr>
        <w:t>2</w:t>
      </w:r>
      <w:r w:rsidR="005455BF" w:rsidRPr="0036239D">
        <w:rPr>
          <w:rFonts w:ascii="Times New Roman" w:hAnsi="Times New Roman" w:cs="Times New Roman"/>
          <w:sz w:val="24"/>
          <w:szCs w:val="24"/>
        </w:rPr>
        <w:t xml:space="preserve"> units</w:t>
      </w:r>
    </w:p>
    <w:p w14:paraId="32DB59D0" w14:textId="7900D34D" w:rsidR="0036239D" w:rsidRDefault="007925EB" w:rsidP="003623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CPGDBA</w:t>
      </w:r>
      <w:r w:rsidR="0036239D" w:rsidRPr="001A7164">
        <w:rPr>
          <w:rFonts w:ascii="Times New Roman" w:hAnsi="Times New Roman" w:cs="Times New Roman"/>
          <w:sz w:val="24"/>
          <w:szCs w:val="24"/>
        </w:rPr>
        <w:t xml:space="preserve"> </w:t>
      </w:r>
      <w:r w:rsidR="001E508D">
        <w:rPr>
          <w:rFonts w:ascii="Times New Roman" w:hAnsi="Times New Roman" w:cs="Times New Roman"/>
          <w:sz w:val="24"/>
          <w:szCs w:val="24"/>
        </w:rPr>
        <w:t>0</w:t>
      </w:r>
      <w:r>
        <w:rPr>
          <w:rFonts w:ascii="Times New Roman" w:hAnsi="Times New Roman" w:cs="Times New Roman"/>
          <w:sz w:val="24"/>
          <w:szCs w:val="24"/>
        </w:rPr>
        <w:t>7</w:t>
      </w:r>
      <w:r w:rsidR="0036239D" w:rsidRPr="001A7164">
        <w:rPr>
          <w:rFonts w:ascii="Times New Roman" w:hAnsi="Times New Roman" w:cs="Times New Roman"/>
          <w:sz w:val="24"/>
          <w:szCs w:val="24"/>
        </w:rPr>
        <w:t xml:space="preserve">06  </w:t>
      </w:r>
      <w:r w:rsidR="0036239D">
        <w:rPr>
          <w:rFonts w:ascii="Times New Roman" w:hAnsi="Times New Roman" w:cs="Times New Roman"/>
          <w:sz w:val="24"/>
          <w:szCs w:val="24"/>
        </w:rPr>
        <w:t xml:space="preserve"> Business </w:t>
      </w:r>
      <w:r w:rsidR="0036239D" w:rsidRPr="001A7164">
        <w:rPr>
          <w:rFonts w:ascii="Times New Roman" w:hAnsi="Times New Roman" w:cs="Times New Roman"/>
          <w:sz w:val="24"/>
          <w:szCs w:val="24"/>
        </w:rPr>
        <w:t xml:space="preserve">Economics                                               </w:t>
      </w:r>
      <w:r w:rsidR="0036239D">
        <w:rPr>
          <w:rFonts w:ascii="Times New Roman" w:hAnsi="Times New Roman" w:cs="Times New Roman"/>
          <w:sz w:val="24"/>
          <w:szCs w:val="24"/>
        </w:rPr>
        <w:t xml:space="preserve">        </w:t>
      </w:r>
      <w:r>
        <w:rPr>
          <w:rFonts w:ascii="Times New Roman" w:hAnsi="Times New Roman" w:cs="Times New Roman"/>
          <w:sz w:val="24"/>
          <w:szCs w:val="24"/>
        </w:rPr>
        <w:tab/>
      </w:r>
      <w:r w:rsidR="0036239D">
        <w:rPr>
          <w:rFonts w:ascii="Times New Roman" w:hAnsi="Times New Roman" w:cs="Times New Roman"/>
          <w:sz w:val="24"/>
          <w:szCs w:val="24"/>
        </w:rPr>
        <w:t>2</w:t>
      </w:r>
      <w:r w:rsidR="0036239D" w:rsidRPr="005455BF">
        <w:rPr>
          <w:rFonts w:ascii="Times New Roman" w:hAnsi="Times New Roman" w:cs="Times New Roman"/>
          <w:sz w:val="24"/>
          <w:szCs w:val="24"/>
        </w:rPr>
        <w:t xml:space="preserve"> units</w:t>
      </w:r>
    </w:p>
    <w:p w14:paraId="596B26EA" w14:textId="00703E0B" w:rsidR="00255AC2" w:rsidRPr="001A7164" w:rsidRDefault="00255AC2" w:rsidP="00255AC2">
      <w:pPr>
        <w:spacing w:after="0" w:line="240" w:lineRule="auto"/>
        <w:rPr>
          <w:rFonts w:ascii="Times New Roman" w:hAnsi="Times New Roman" w:cs="Times New Roman"/>
          <w:sz w:val="24"/>
          <w:szCs w:val="24"/>
          <w:u w:val="single"/>
        </w:rPr>
      </w:pPr>
      <w:r w:rsidRPr="001A7164">
        <w:rPr>
          <w:rFonts w:ascii="Times New Roman" w:hAnsi="Times New Roman" w:cs="Times New Roman"/>
          <w:sz w:val="24"/>
          <w:szCs w:val="24"/>
        </w:rPr>
        <w:tab/>
      </w:r>
      <w:r w:rsidRPr="001A7164">
        <w:rPr>
          <w:rFonts w:ascii="Times New Roman" w:hAnsi="Times New Roman" w:cs="Times New Roman"/>
          <w:sz w:val="24"/>
          <w:szCs w:val="24"/>
        </w:rPr>
        <w:tab/>
      </w:r>
      <w:r w:rsidRPr="001A7164">
        <w:rPr>
          <w:rFonts w:ascii="Times New Roman" w:hAnsi="Times New Roman" w:cs="Times New Roman"/>
          <w:sz w:val="24"/>
          <w:szCs w:val="24"/>
        </w:rPr>
        <w:tab/>
      </w:r>
      <w:r w:rsidRPr="001A7164">
        <w:rPr>
          <w:rFonts w:ascii="Times New Roman" w:hAnsi="Times New Roman" w:cs="Times New Roman"/>
          <w:sz w:val="24"/>
          <w:szCs w:val="24"/>
        </w:rPr>
        <w:tab/>
      </w:r>
      <w:r w:rsidRPr="001A7164">
        <w:rPr>
          <w:rFonts w:ascii="Times New Roman" w:hAnsi="Times New Roman" w:cs="Times New Roman"/>
          <w:sz w:val="24"/>
          <w:szCs w:val="24"/>
        </w:rPr>
        <w:tab/>
      </w:r>
      <w:r w:rsidRPr="001A7164">
        <w:rPr>
          <w:rFonts w:ascii="Times New Roman" w:hAnsi="Times New Roman" w:cs="Times New Roman"/>
          <w:sz w:val="24"/>
          <w:szCs w:val="24"/>
        </w:rPr>
        <w:tab/>
      </w:r>
      <w:r w:rsidRPr="001A7164">
        <w:rPr>
          <w:rFonts w:ascii="Times New Roman" w:hAnsi="Times New Roman" w:cs="Times New Roman"/>
          <w:sz w:val="24"/>
          <w:szCs w:val="24"/>
        </w:rPr>
        <w:tab/>
      </w:r>
      <w:r w:rsidRPr="001A7164">
        <w:rPr>
          <w:rFonts w:ascii="Times New Roman" w:hAnsi="Times New Roman" w:cs="Times New Roman"/>
          <w:sz w:val="24"/>
          <w:szCs w:val="24"/>
        </w:rPr>
        <w:tab/>
      </w:r>
      <w:r w:rsidRPr="001A7164">
        <w:rPr>
          <w:rFonts w:ascii="Times New Roman" w:hAnsi="Times New Roman" w:cs="Times New Roman"/>
          <w:sz w:val="24"/>
          <w:szCs w:val="24"/>
        </w:rPr>
        <w:tab/>
      </w:r>
      <w:r w:rsidR="007925EB">
        <w:rPr>
          <w:rFonts w:ascii="Times New Roman" w:hAnsi="Times New Roman" w:cs="Times New Roman"/>
          <w:sz w:val="24"/>
          <w:szCs w:val="24"/>
        </w:rPr>
        <w:tab/>
      </w:r>
      <w:r w:rsidR="0036239D">
        <w:rPr>
          <w:rFonts w:ascii="Times New Roman" w:hAnsi="Times New Roman" w:cs="Times New Roman"/>
          <w:sz w:val="24"/>
          <w:szCs w:val="24"/>
          <w:u w:val="single"/>
        </w:rPr>
        <w:t>14</w:t>
      </w:r>
      <w:r w:rsidRPr="001A7164">
        <w:rPr>
          <w:rFonts w:ascii="Times New Roman" w:hAnsi="Times New Roman" w:cs="Times New Roman"/>
          <w:sz w:val="24"/>
          <w:szCs w:val="24"/>
          <w:u w:val="single"/>
        </w:rPr>
        <w:t xml:space="preserve"> units</w:t>
      </w:r>
    </w:p>
    <w:p w14:paraId="5C6D7B1A" w14:textId="52B499EE" w:rsidR="00D66216" w:rsidRPr="007925EB" w:rsidRDefault="00D66216" w:rsidP="007925EB">
      <w:pPr>
        <w:spacing w:after="0" w:line="240" w:lineRule="auto"/>
        <w:rPr>
          <w:rFonts w:ascii="Times New Roman" w:hAnsi="Times New Roman" w:cs="Times New Roman"/>
          <w:b/>
          <w:bCs/>
          <w:sz w:val="24"/>
          <w:szCs w:val="24"/>
        </w:rPr>
      </w:pPr>
      <w:r w:rsidRPr="00D66216">
        <w:rPr>
          <w:rFonts w:ascii="Times New Roman" w:hAnsi="Times New Roman" w:cs="Times New Roman"/>
          <w:b/>
          <w:bCs/>
          <w:sz w:val="24"/>
          <w:szCs w:val="24"/>
        </w:rPr>
        <w:t>Second Semester</w:t>
      </w:r>
    </w:p>
    <w:p w14:paraId="04371DC3" w14:textId="2FB71D78" w:rsidR="007925EB" w:rsidRDefault="007925EB" w:rsidP="00D662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CPGDBA </w:t>
      </w:r>
      <w:r w:rsidR="001E508D">
        <w:rPr>
          <w:rFonts w:ascii="Times New Roman" w:hAnsi="Times New Roman" w:cs="Times New Roman"/>
          <w:sz w:val="24"/>
          <w:szCs w:val="24"/>
        </w:rPr>
        <w:t>0</w:t>
      </w:r>
      <w:r>
        <w:rPr>
          <w:rFonts w:ascii="Times New Roman" w:hAnsi="Times New Roman" w:cs="Times New Roman"/>
          <w:sz w:val="24"/>
          <w:szCs w:val="24"/>
        </w:rPr>
        <w:t xml:space="preserve">707   </w:t>
      </w:r>
      <w:r w:rsidR="00D66216">
        <w:rPr>
          <w:rFonts w:ascii="Times New Roman" w:hAnsi="Times New Roman" w:cs="Times New Roman"/>
          <w:sz w:val="24"/>
          <w:szCs w:val="24"/>
        </w:rPr>
        <w:t xml:space="preserve">Introduction to Quantitative Methods in Business        </w:t>
      </w:r>
      <w:r>
        <w:rPr>
          <w:rFonts w:ascii="Times New Roman" w:hAnsi="Times New Roman" w:cs="Times New Roman"/>
          <w:sz w:val="24"/>
          <w:szCs w:val="24"/>
        </w:rPr>
        <w:tab/>
      </w:r>
      <w:r w:rsidR="00D66216">
        <w:rPr>
          <w:rFonts w:ascii="Times New Roman" w:hAnsi="Times New Roman" w:cs="Times New Roman"/>
          <w:sz w:val="24"/>
          <w:szCs w:val="24"/>
        </w:rPr>
        <w:t xml:space="preserve"> </w:t>
      </w:r>
      <w:r w:rsidR="0036239D">
        <w:rPr>
          <w:rFonts w:ascii="Times New Roman" w:hAnsi="Times New Roman" w:cs="Times New Roman"/>
          <w:sz w:val="24"/>
          <w:szCs w:val="24"/>
        </w:rPr>
        <w:t>2 units</w:t>
      </w:r>
      <w:r w:rsidR="00D66216">
        <w:rPr>
          <w:rFonts w:ascii="Times New Roman" w:hAnsi="Times New Roman" w:cs="Times New Roman"/>
          <w:sz w:val="24"/>
          <w:szCs w:val="24"/>
        </w:rPr>
        <w:t xml:space="preserve">    </w:t>
      </w:r>
    </w:p>
    <w:p w14:paraId="7EFF72F2" w14:textId="6E8F4D63" w:rsidR="00D66216" w:rsidRDefault="007925EB" w:rsidP="00D662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CPGDBA </w:t>
      </w:r>
      <w:r w:rsidR="001E508D">
        <w:rPr>
          <w:rFonts w:ascii="Times New Roman" w:hAnsi="Times New Roman" w:cs="Times New Roman"/>
          <w:sz w:val="24"/>
          <w:szCs w:val="24"/>
        </w:rPr>
        <w:t>0</w:t>
      </w:r>
      <w:r>
        <w:rPr>
          <w:rFonts w:ascii="Times New Roman" w:hAnsi="Times New Roman" w:cs="Times New Roman"/>
          <w:sz w:val="24"/>
          <w:szCs w:val="24"/>
        </w:rPr>
        <w:t xml:space="preserve">708   </w:t>
      </w:r>
      <w:r w:rsidR="00D66216">
        <w:rPr>
          <w:rFonts w:ascii="Times New Roman" w:hAnsi="Times New Roman" w:cs="Times New Roman"/>
          <w:sz w:val="24"/>
          <w:szCs w:val="24"/>
        </w:rPr>
        <w:t>Environment of Business</w:t>
      </w:r>
      <w:r w:rsidR="0036239D">
        <w:rPr>
          <w:rFonts w:ascii="Times New Roman" w:hAnsi="Times New Roman" w:cs="Times New Roman"/>
          <w:sz w:val="24"/>
          <w:szCs w:val="24"/>
        </w:rPr>
        <w:tab/>
      </w:r>
      <w:r w:rsidR="0036239D">
        <w:rPr>
          <w:rFonts w:ascii="Times New Roman" w:hAnsi="Times New Roman" w:cs="Times New Roman"/>
          <w:sz w:val="24"/>
          <w:szCs w:val="24"/>
        </w:rPr>
        <w:tab/>
      </w:r>
      <w:r w:rsidR="0036239D">
        <w:rPr>
          <w:rFonts w:ascii="Times New Roman" w:hAnsi="Times New Roman" w:cs="Times New Roman"/>
          <w:sz w:val="24"/>
          <w:szCs w:val="24"/>
        </w:rPr>
        <w:tab/>
      </w:r>
      <w:r w:rsidR="0036239D">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36239D">
        <w:rPr>
          <w:rFonts w:ascii="Times New Roman" w:hAnsi="Times New Roman" w:cs="Times New Roman"/>
          <w:sz w:val="24"/>
          <w:szCs w:val="24"/>
        </w:rPr>
        <w:t>2 units</w:t>
      </w:r>
    </w:p>
    <w:p w14:paraId="6B5AC04A" w14:textId="1EF25F09" w:rsidR="00D66216" w:rsidRDefault="007925EB" w:rsidP="00D662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CPGDBA </w:t>
      </w:r>
      <w:r w:rsidR="001E508D">
        <w:rPr>
          <w:rFonts w:ascii="Times New Roman" w:hAnsi="Times New Roman" w:cs="Times New Roman"/>
          <w:sz w:val="24"/>
          <w:szCs w:val="24"/>
        </w:rPr>
        <w:t>0</w:t>
      </w:r>
      <w:r>
        <w:rPr>
          <w:rFonts w:ascii="Times New Roman" w:hAnsi="Times New Roman" w:cs="Times New Roman"/>
          <w:sz w:val="24"/>
          <w:szCs w:val="24"/>
        </w:rPr>
        <w:t xml:space="preserve">709  </w:t>
      </w:r>
      <w:r w:rsidR="00D66216">
        <w:rPr>
          <w:rFonts w:ascii="Times New Roman" w:hAnsi="Times New Roman" w:cs="Times New Roman"/>
          <w:sz w:val="24"/>
          <w:szCs w:val="24"/>
        </w:rPr>
        <w:t xml:space="preserve"> </w:t>
      </w:r>
      <w:r w:rsidR="00EF62C2" w:rsidRPr="00EF62C2">
        <w:rPr>
          <w:rFonts w:ascii="Times New Roman" w:hAnsi="Times New Roman" w:cs="Times New Roman"/>
          <w:sz w:val="24"/>
          <w:szCs w:val="24"/>
        </w:rPr>
        <w:t>Investment Analyses and Portfolio Management</w:t>
      </w:r>
      <w:r w:rsidR="0036239D">
        <w:rPr>
          <w:rFonts w:ascii="Times New Roman" w:hAnsi="Times New Roman" w:cs="Times New Roman"/>
          <w:sz w:val="24"/>
          <w:szCs w:val="24"/>
        </w:rPr>
        <w:tab/>
      </w:r>
      <w:r w:rsidR="00EF62C2">
        <w:rPr>
          <w:rFonts w:ascii="Times New Roman" w:hAnsi="Times New Roman" w:cs="Times New Roman"/>
          <w:sz w:val="24"/>
          <w:szCs w:val="24"/>
        </w:rPr>
        <w:tab/>
      </w:r>
      <w:r w:rsidR="0036239D">
        <w:rPr>
          <w:rFonts w:ascii="Times New Roman" w:hAnsi="Times New Roman" w:cs="Times New Roman"/>
          <w:sz w:val="24"/>
          <w:szCs w:val="24"/>
        </w:rPr>
        <w:t xml:space="preserve"> 2 units</w:t>
      </w:r>
    </w:p>
    <w:p w14:paraId="4C843FED" w14:textId="730010C9" w:rsidR="00D66216" w:rsidRDefault="007925EB" w:rsidP="00D662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CPGDBA </w:t>
      </w:r>
      <w:r w:rsidR="001E508D">
        <w:rPr>
          <w:rFonts w:ascii="Times New Roman" w:hAnsi="Times New Roman" w:cs="Times New Roman"/>
          <w:sz w:val="24"/>
          <w:szCs w:val="24"/>
        </w:rPr>
        <w:t>0</w:t>
      </w:r>
      <w:r>
        <w:rPr>
          <w:rFonts w:ascii="Times New Roman" w:hAnsi="Times New Roman" w:cs="Times New Roman"/>
          <w:sz w:val="24"/>
          <w:szCs w:val="24"/>
        </w:rPr>
        <w:t xml:space="preserve">710  </w:t>
      </w:r>
      <w:r w:rsidR="00D66216">
        <w:rPr>
          <w:rFonts w:ascii="Times New Roman" w:hAnsi="Times New Roman" w:cs="Times New Roman"/>
          <w:sz w:val="24"/>
          <w:szCs w:val="24"/>
        </w:rPr>
        <w:t xml:space="preserve"> Principles and Practice of Auditing </w:t>
      </w:r>
      <w:r w:rsidR="0036239D">
        <w:rPr>
          <w:rFonts w:ascii="Times New Roman" w:hAnsi="Times New Roman" w:cs="Times New Roman"/>
          <w:sz w:val="24"/>
          <w:szCs w:val="24"/>
        </w:rPr>
        <w:tab/>
      </w:r>
      <w:r w:rsidR="0036239D">
        <w:rPr>
          <w:rFonts w:ascii="Times New Roman" w:hAnsi="Times New Roman" w:cs="Times New Roman"/>
          <w:sz w:val="24"/>
          <w:szCs w:val="24"/>
        </w:rPr>
        <w:tab/>
      </w:r>
      <w:r w:rsidR="0036239D">
        <w:rPr>
          <w:rFonts w:ascii="Times New Roman" w:hAnsi="Times New Roman" w:cs="Times New Roman"/>
          <w:sz w:val="24"/>
          <w:szCs w:val="24"/>
        </w:rPr>
        <w:tab/>
        <w:t xml:space="preserve"> 2 units</w:t>
      </w:r>
    </w:p>
    <w:p w14:paraId="136BE333" w14:textId="6D41A33A" w:rsidR="00D66216" w:rsidRDefault="007925EB" w:rsidP="00D662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CPGDBA </w:t>
      </w:r>
      <w:r w:rsidR="001E508D">
        <w:rPr>
          <w:rFonts w:ascii="Times New Roman" w:hAnsi="Times New Roman" w:cs="Times New Roman"/>
          <w:sz w:val="24"/>
          <w:szCs w:val="24"/>
        </w:rPr>
        <w:t>0</w:t>
      </w:r>
      <w:r>
        <w:rPr>
          <w:rFonts w:ascii="Times New Roman" w:hAnsi="Times New Roman" w:cs="Times New Roman"/>
          <w:sz w:val="24"/>
          <w:szCs w:val="24"/>
        </w:rPr>
        <w:t xml:space="preserve">711   </w:t>
      </w:r>
      <w:r w:rsidR="00550C90" w:rsidRPr="00EF62C2">
        <w:rPr>
          <w:rFonts w:ascii="Times New Roman" w:hAnsi="Times New Roman" w:cs="Times New Roman"/>
          <w:sz w:val="24"/>
          <w:szCs w:val="24"/>
        </w:rPr>
        <w:t>Introduction to Computer Applications in Business</w:t>
      </w:r>
      <w:r w:rsidR="00550C90" w:rsidRPr="00550C90">
        <w:rPr>
          <w:rFonts w:ascii="Times New Roman" w:hAnsi="Times New Roman" w:cs="Times New Roman"/>
          <w:b/>
          <w:bCs/>
          <w:sz w:val="24"/>
          <w:szCs w:val="24"/>
        </w:rPr>
        <w:tab/>
      </w:r>
      <w:r w:rsidR="0036239D">
        <w:rPr>
          <w:rFonts w:ascii="Times New Roman" w:hAnsi="Times New Roman" w:cs="Times New Roman"/>
          <w:sz w:val="24"/>
          <w:szCs w:val="24"/>
        </w:rPr>
        <w:t xml:space="preserve"> 2 units</w:t>
      </w:r>
    </w:p>
    <w:p w14:paraId="22006B8F" w14:textId="1AF22103" w:rsidR="0036239D" w:rsidRDefault="007925EB" w:rsidP="00D662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CPGDBA </w:t>
      </w:r>
      <w:r w:rsidR="001E508D">
        <w:rPr>
          <w:rFonts w:ascii="Times New Roman" w:hAnsi="Times New Roman" w:cs="Times New Roman"/>
          <w:sz w:val="24"/>
          <w:szCs w:val="24"/>
        </w:rPr>
        <w:t>0</w:t>
      </w:r>
      <w:r>
        <w:rPr>
          <w:rFonts w:ascii="Times New Roman" w:hAnsi="Times New Roman" w:cs="Times New Roman"/>
          <w:sz w:val="24"/>
          <w:szCs w:val="24"/>
        </w:rPr>
        <w:t xml:space="preserve">712  </w:t>
      </w:r>
      <w:r w:rsidR="0036239D">
        <w:rPr>
          <w:rFonts w:ascii="Times New Roman" w:hAnsi="Times New Roman" w:cs="Times New Roman"/>
          <w:sz w:val="24"/>
          <w:szCs w:val="24"/>
        </w:rPr>
        <w:t xml:space="preserve"> Introdu</w:t>
      </w:r>
      <w:r w:rsidR="001E508D">
        <w:rPr>
          <w:rFonts w:ascii="Times New Roman" w:hAnsi="Times New Roman" w:cs="Times New Roman"/>
          <w:sz w:val="24"/>
          <w:szCs w:val="24"/>
        </w:rPr>
        <w:t xml:space="preserve">ction to Strategic Marketing </w:t>
      </w:r>
      <w:r w:rsidR="001E508D">
        <w:rPr>
          <w:rFonts w:ascii="Times New Roman" w:hAnsi="Times New Roman" w:cs="Times New Roman"/>
          <w:sz w:val="24"/>
          <w:szCs w:val="24"/>
        </w:rPr>
        <w:tab/>
      </w:r>
      <w:r w:rsidR="001E508D">
        <w:rPr>
          <w:rFonts w:ascii="Times New Roman" w:hAnsi="Times New Roman" w:cs="Times New Roman"/>
          <w:sz w:val="24"/>
          <w:szCs w:val="24"/>
        </w:rPr>
        <w:tab/>
      </w:r>
      <w:r w:rsidR="001E508D">
        <w:rPr>
          <w:rFonts w:ascii="Times New Roman" w:hAnsi="Times New Roman" w:cs="Times New Roman"/>
          <w:sz w:val="24"/>
          <w:szCs w:val="24"/>
        </w:rPr>
        <w:tab/>
        <w:t xml:space="preserve"> </w:t>
      </w:r>
      <w:r w:rsidR="0036239D">
        <w:rPr>
          <w:rFonts w:ascii="Times New Roman" w:hAnsi="Times New Roman" w:cs="Times New Roman"/>
          <w:sz w:val="24"/>
          <w:szCs w:val="24"/>
        </w:rPr>
        <w:t>2 units</w:t>
      </w:r>
    </w:p>
    <w:p w14:paraId="4E1235AF" w14:textId="50F26A0B" w:rsidR="00D66216" w:rsidRDefault="007925EB" w:rsidP="00D662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CPGDBA </w:t>
      </w:r>
      <w:r w:rsidR="001E508D">
        <w:rPr>
          <w:rFonts w:ascii="Times New Roman" w:hAnsi="Times New Roman" w:cs="Times New Roman"/>
          <w:sz w:val="24"/>
          <w:szCs w:val="24"/>
        </w:rPr>
        <w:t>0</w:t>
      </w:r>
      <w:r w:rsidR="0090301B">
        <w:rPr>
          <w:rFonts w:ascii="Times New Roman" w:hAnsi="Times New Roman" w:cs="Times New Roman"/>
          <w:sz w:val="24"/>
          <w:szCs w:val="24"/>
        </w:rPr>
        <w:t>79</w:t>
      </w:r>
      <w:r>
        <w:rPr>
          <w:rFonts w:ascii="Times New Roman" w:hAnsi="Times New Roman" w:cs="Times New Roman"/>
          <w:sz w:val="24"/>
          <w:szCs w:val="24"/>
        </w:rPr>
        <w:t xml:space="preserve">3   </w:t>
      </w:r>
      <w:r w:rsidR="00586EBB">
        <w:rPr>
          <w:rFonts w:ascii="Times New Roman" w:hAnsi="Times New Roman" w:cs="Times New Roman"/>
          <w:sz w:val="24"/>
          <w:szCs w:val="24"/>
        </w:rPr>
        <w:t>Project</w:t>
      </w:r>
      <w:r w:rsidR="001E508D">
        <w:rPr>
          <w:rFonts w:ascii="Times New Roman" w:hAnsi="Times New Roman" w:cs="Times New Roman"/>
          <w:sz w:val="24"/>
          <w:szCs w:val="24"/>
        </w:rPr>
        <w:t xml:space="preserve"> Report</w:t>
      </w:r>
      <w:r w:rsidR="001E508D">
        <w:rPr>
          <w:rFonts w:ascii="Times New Roman" w:hAnsi="Times New Roman" w:cs="Times New Roman"/>
          <w:sz w:val="24"/>
          <w:szCs w:val="24"/>
        </w:rPr>
        <w:tab/>
      </w:r>
      <w:r w:rsidR="001E508D">
        <w:rPr>
          <w:rFonts w:ascii="Times New Roman" w:hAnsi="Times New Roman" w:cs="Times New Roman"/>
          <w:sz w:val="24"/>
          <w:szCs w:val="24"/>
        </w:rPr>
        <w:tab/>
      </w:r>
      <w:r w:rsidR="001E508D">
        <w:rPr>
          <w:rFonts w:ascii="Times New Roman" w:hAnsi="Times New Roman" w:cs="Times New Roman"/>
          <w:sz w:val="24"/>
          <w:szCs w:val="24"/>
        </w:rPr>
        <w:tab/>
      </w:r>
      <w:r w:rsidR="001E508D">
        <w:rPr>
          <w:rFonts w:ascii="Times New Roman" w:hAnsi="Times New Roman" w:cs="Times New Roman"/>
          <w:sz w:val="24"/>
          <w:szCs w:val="24"/>
        </w:rPr>
        <w:tab/>
      </w:r>
      <w:r w:rsidR="001E508D">
        <w:rPr>
          <w:rFonts w:ascii="Times New Roman" w:hAnsi="Times New Roman" w:cs="Times New Roman"/>
          <w:sz w:val="24"/>
          <w:szCs w:val="24"/>
        </w:rPr>
        <w:tab/>
      </w:r>
      <w:r w:rsidR="001E508D">
        <w:rPr>
          <w:rFonts w:ascii="Times New Roman" w:hAnsi="Times New Roman" w:cs="Times New Roman"/>
          <w:sz w:val="24"/>
          <w:szCs w:val="24"/>
        </w:rPr>
        <w:tab/>
        <w:t xml:space="preserve"> </w:t>
      </w:r>
      <w:r w:rsidR="0036239D" w:rsidRPr="0036239D">
        <w:rPr>
          <w:rFonts w:ascii="Times New Roman" w:hAnsi="Times New Roman" w:cs="Times New Roman"/>
          <w:sz w:val="24"/>
          <w:szCs w:val="24"/>
          <w:u w:val="single"/>
        </w:rPr>
        <w:t>4 units</w:t>
      </w:r>
    </w:p>
    <w:p w14:paraId="7D00D917" w14:textId="374C503A" w:rsidR="007925EB" w:rsidRPr="00CF2332" w:rsidRDefault="00D66216" w:rsidP="00CF2332">
      <w:pPr>
        <w:spacing w:after="0" w:line="240" w:lineRule="auto"/>
        <w:jc w:val="both"/>
        <w:rPr>
          <w:rFonts w:ascii="Times New Roman" w:hAnsi="Times New Roman" w:cs="Times New Roman"/>
          <w:sz w:val="24"/>
          <w:szCs w:val="24"/>
          <w:u w:val="single"/>
        </w:rPr>
      </w:pPr>
      <w:r w:rsidRPr="0036239D">
        <w:rPr>
          <w:rFonts w:ascii="Times New Roman" w:hAnsi="Times New Roman" w:cs="Times New Roman"/>
          <w:sz w:val="24"/>
          <w:szCs w:val="24"/>
        </w:rPr>
        <w:lastRenderedPageBreak/>
        <w:t xml:space="preserve">                    </w:t>
      </w:r>
      <w:r w:rsidR="0036239D" w:rsidRPr="0036239D">
        <w:rPr>
          <w:rFonts w:ascii="Times New Roman" w:hAnsi="Times New Roman" w:cs="Times New Roman"/>
          <w:sz w:val="24"/>
          <w:szCs w:val="24"/>
        </w:rPr>
        <w:tab/>
      </w:r>
      <w:r w:rsidR="0036239D" w:rsidRPr="0036239D">
        <w:rPr>
          <w:rFonts w:ascii="Times New Roman" w:hAnsi="Times New Roman" w:cs="Times New Roman"/>
          <w:sz w:val="24"/>
          <w:szCs w:val="24"/>
        </w:rPr>
        <w:tab/>
      </w:r>
      <w:r w:rsidR="0036239D" w:rsidRPr="0036239D">
        <w:rPr>
          <w:rFonts w:ascii="Times New Roman" w:hAnsi="Times New Roman" w:cs="Times New Roman"/>
          <w:sz w:val="24"/>
          <w:szCs w:val="24"/>
        </w:rPr>
        <w:tab/>
      </w:r>
      <w:r w:rsidR="0036239D" w:rsidRPr="0036239D">
        <w:rPr>
          <w:rFonts w:ascii="Times New Roman" w:hAnsi="Times New Roman" w:cs="Times New Roman"/>
          <w:sz w:val="24"/>
          <w:szCs w:val="24"/>
        </w:rPr>
        <w:tab/>
      </w:r>
      <w:r w:rsidR="0036239D" w:rsidRPr="0036239D">
        <w:rPr>
          <w:rFonts w:ascii="Times New Roman" w:hAnsi="Times New Roman" w:cs="Times New Roman"/>
          <w:sz w:val="24"/>
          <w:szCs w:val="24"/>
        </w:rPr>
        <w:tab/>
      </w:r>
      <w:r w:rsidR="0036239D" w:rsidRPr="0036239D">
        <w:rPr>
          <w:rFonts w:ascii="Times New Roman" w:hAnsi="Times New Roman" w:cs="Times New Roman"/>
          <w:sz w:val="24"/>
          <w:szCs w:val="24"/>
        </w:rPr>
        <w:tab/>
      </w:r>
      <w:r w:rsidR="0036239D" w:rsidRPr="0036239D">
        <w:rPr>
          <w:rFonts w:ascii="Times New Roman" w:hAnsi="Times New Roman" w:cs="Times New Roman"/>
          <w:sz w:val="24"/>
          <w:szCs w:val="24"/>
        </w:rPr>
        <w:tab/>
      </w:r>
      <w:r w:rsidR="0036239D" w:rsidRPr="0036239D">
        <w:rPr>
          <w:rFonts w:ascii="Times New Roman" w:hAnsi="Times New Roman" w:cs="Times New Roman"/>
          <w:sz w:val="24"/>
          <w:szCs w:val="24"/>
        </w:rPr>
        <w:tab/>
        <w:t xml:space="preserve"> </w:t>
      </w:r>
      <w:r w:rsidR="007925EB">
        <w:rPr>
          <w:rFonts w:ascii="Times New Roman" w:hAnsi="Times New Roman" w:cs="Times New Roman"/>
          <w:sz w:val="24"/>
          <w:szCs w:val="24"/>
        </w:rPr>
        <w:tab/>
      </w:r>
      <w:r w:rsidR="0036239D" w:rsidRPr="0036239D">
        <w:rPr>
          <w:rFonts w:ascii="Times New Roman" w:hAnsi="Times New Roman" w:cs="Times New Roman"/>
          <w:sz w:val="24"/>
          <w:szCs w:val="24"/>
          <w:u w:val="single"/>
        </w:rPr>
        <w:t>16 units</w:t>
      </w:r>
    </w:p>
    <w:p w14:paraId="2EAD2AC5" w14:textId="77777777" w:rsidR="00697AD4" w:rsidRDefault="00697AD4" w:rsidP="00697AD4">
      <w:pPr>
        <w:pStyle w:val="ListParagraph"/>
        <w:rPr>
          <w:rFonts w:ascii="Times New Roman" w:hAnsi="Times New Roman" w:cs="Times New Roman"/>
          <w:b/>
          <w:sz w:val="24"/>
          <w:szCs w:val="24"/>
        </w:rPr>
      </w:pPr>
    </w:p>
    <w:p w14:paraId="16BB4E28" w14:textId="77777777" w:rsidR="00697AD4" w:rsidRDefault="00697AD4" w:rsidP="00697AD4">
      <w:pPr>
        <w:pStyle w:val="ListParagraph"/>
        <w:rPr>
          <w:rFonts w:ascii="Times New Roman" w:hAnsi="Times New Roman" w:cs="Times New Roman"/>
          <w:b/>
          <w:sz w:val="24"/>
          <w:szCs w:val="24"/>
        </w:rPr>
      </w:pPr>
    </w:p>
    <w:p w14:paraId="65C0EEC1" w14:textId="444E9BC9" w:rsidR="00255AC2" w:rsidRPr="00697AD4" w:rsidRDefault="00255AC2" w:rsidP="00697AD4">
      <w:pPr>
        <w:rPr>
          <w:rFonts w:ascii="Times New Roman" w:hAnsi="Times New Roman" w:cs="Times New Roman"/>
          <w:b/>
          <w:sz w:val="24"/>
          <w:szCs w:val="24"/>
        </w:rPr>
      </w:pPr>
      <w:r w:rsidRPr="00697AD4">
        <w:rPr>
          <w:rFonts w:ascii="Times New Roman" w:hAnsi="Times New Roman" w:cs="Times New Roman"/>
          <w:b/>
          <w:sz w:val="24"/>
          <w:szCs w:val="24"/>
        </w:rPr>
        <w:t>COURSE OUTLINES/</w:t>
      </w:r>
      <w:r w:rsidR="007925EB" w:rsidRPr="00697AD4">
        <w:rPr>
          <w:rFonts w:ascii="Times New Roman" w:hAnsi="Times New Roman" w:cs="Times New Roman"/>
          <w:b/>
          <w:sz w:val="24"/>
          <w:szCs w:val="24"/>
        </w:rPr>
        <w:t>DESCRIPTION</w:t>
      </w:r>
      <w:r w:rsidRPr="00697AD4">
        <w:rPr>
          <w:rFonts w:ascii="Times New Roman" w:hAnsi="Times New Roman" w:cs="Times New Roman"/>
          <w:b/>
          <w:sz w:val="24"/>
          <w:szCs w:val="24"/>
        </w:rPr>
        <w:t xml:space="preserve"> </w:t>
      </w:r>
    </w:p>
    <w:p w14:paraId="35945401" w14:textId="6CD819E8" w:rsidR="00255AC2" w:rsidRPr="00EF62C2" w:rsidRDefault="00141640" w:rsidP="00EF62C2">
      <w:pPr>
        <w:jc w:val="both"/>
        <w:rPr>
          <w:rFonts w:ascii="Times New Roman" w:hAnsi="Times New Roman" w:cs="Times New Roman"/>
          <w:b/>
          <w:sz w:val="24"/>
          <w:szCs w:val="24"/>
        </w:rPr>
      </w:pPr>
      <w:r w:rsidRPr="00EF62C2">
        <w:rPr>
          <w:rFonts w:ascii="Times New Roman" w:hAnsi="Times New Roman" w:cs="Times New Roman"/>
          <w:b/>
          <w:sz w:val="24"/>
          <w:szCs w:val="24"/>
        </w:rPr>
        <w:t>C</w:t>
      </w:r>
      <w:r w:rsidR="007925EB" w:rsidRPr="00EF62C2">
        <w:rPr>
          <w:rFonts w:ascii="Times New Roman" w:hAnsi="Times New Roman" w:cs="Times New Roman"/>
          <w:b/>
          <w:sz w:val="24"/>
          <w:szCs w:val="24"/>
        </w:rPr>
        <w:t>PGDBA</w:t>
      </w:r>
      <w:r w:rsidR="00255AC2" w:rsidRPr="00EF62C2">
        <w:rPr>
          <w:rFonts w:ascii="Times New Roman" w:hAnsi="Times New Roman" w:cs="Times New Roman"/>
          <w:b/>
          <w:sz w:val="24"/>
          <w:szCs w:val="24"/>
        </w:rPr>
        <w:t xml:space="preserve"> </w:t>
      </w:r>
      <w:r w:rsidR="001E508D">
        <w:rPr>
          <w:rFonts w:ascii="Times New Roman" w:hAnsi="Times New Roman" w:cs="Times New Roman"/>
          <w:b/>
          <w:sz w:val="24"/>
          <w:szCs w:val="24"/>
        </w:rPr>
        <w:t>0</w:t>
      </w:r>
      <w:r w:rsidR="007925EB" w:rsidRPr="00EF62C2">
        <w:rPr>
          <w:rFonts w:ascii="Times New Roman" w:hAnsi="Times New Roman" w:cs="Times New Roman"/>
          <w:b/>
          <w:sz w:val="24"/>
          <w:szCs w:val="24"/>
        </w:rPr>
        <w:t>7</w:t>
      </w:r>
      <w:r w:rsidR="00255AC2" w:rsidRPr="00EF62C2">
        <w:rPr>
          <w:rFonts w:ascii="Times New Roman" w:hAnsi="Times New Roman" w:cs="Times New Roman"/>
          <w:b/>
          <w:sz w:val="24"/>
          <w:szCs w:val="24"/>
        </w:rPr>
        <w:t>00</w:t>
      </w:r>
      <w:r w:rsidR="007925EB" w:rsidRPr="00EF62C2">
        <w:rPr>
          <w:rFonts w:ascii="Times New Roman" w:hAnsi="Times New Roman" w:cs="Times New Roman"/>
          <w:b/>
          <w:sz w:val="24"/>
          <w:szCs w:val="24"/>
        </w:rPr>
        <w:t xml:space="preserve"> </w:t>
      </w:r>
      <w:r w:rsidR="00255AC2" w:rsidRPr="00EF62C2">
        <w:rPr>
          <w:rFonts w:ascii="Times New Roman" w:hAnsi="Times New Roman" w:cs="Times New Roman"/>
          <w:b/>
          <w:sz w:val="24"/>
          <w:szCs w:val="24"/>
        </w:rPr>
        <w:t xml:space="preserve">  Fundamentals of Banking and Finance</w:t>
      </w:r>
      <w:r w:rsidR="00EF62C2" w:rsidRPr="00EF62C2">
        <w:rPr>
          <w:rFonts w:ascii="Times New Roman" w:hAnsi="Times New Roman" w:cs="Times New Roman"/>
          <w:b/>
          <w:sz w:val="24"/>
          <w:szCs w:val="24"/>
        </w:rPr>
        <w:t xml:space="preserve"> (2 Units)</w:t>
      </w:r>
    </w:p>
    <w:p w14:paraId="724D1291" w14:textId="7317B046" w:rsidR="00255AC2" w:rsidRPr="00EF62C2" w:rsidRDefault="00255AC2" w:rsidP="00EF62C2">
      <w:pPr>
        <w:jc w:val="both"/>
        <w:rPr>
          <w:rFonts w:ascii="Times New Roman" w:hAnsi="Times New Roman" w:cs="Times New Roman"/>
          <w:sz w:val="24"/>
          <w:szCs w:val="24"/>
        </w:rPr>
      </w:pPr>
      <w:r w:rsidRPr="00EF62C2">
        <w:rPr>
          <w:rFonts w:ascii="Times New Roman" w:hAnsi="Times New Roman" w:cs="Times New Roman"/>
          <w:sz w:val="24"/>
          <w:szCs w:val="24"/>
        </w:rPr>
        <w:t xml:space="preserve">The concept of finance (Nature, </w:t>
      </w:r>
      <w:r w:rsidR="00F12139" w:rsidRPr="00EF62C2">
        <w:rPr>
          <w:rFonts w:ascii="Times New Roman" w:hAnsi="Times New Roman" w:cs="Times New Roman"/>
          <w:sz w:val="24"/>
          <w:szCs w:val="24"/>
        </w:rPr>
        <w:t>scope,</w:t>
      </w:r>
      <w:r w:rsidRPr="00EF62C2">
        <w:rPr>
          <w:rFonts w:ascii="Times New Roman" w:hAnsi="Times New Roman" w:cs="Times New Roman"/>
          <w:sz w:val="24"/>
          <w:szCs w:val="24"/>
        </w:rPr>
        <w:t xml:space="preserve"> and evaluation): organisation of the finance functions in an economic system; purposes of finance functions; relationship of finance with other functional areas of business; functions of financial managers; personal financial management; structures(form) of business enterprise; types of finance, financial sources and instruments; the circular flow of an economic system; National income analyses. The business of banking; the development of money; historical development of banking; the central bank of Nigeria; the Nigerian banking structure, savings and investment; the Nigerian money market, banks balance sheet, organisational structure of the clearing bank, bills of exchange and cheques, methods of payment through the banking system, bank customers, introduction to bank lending, an overview of the banker’s institute (the chartered institute of bankers of Nigeria.</w:t>
      </w:r>
    </w:p>
    <w:p w14:paraId="303848DE" w14:textId="77777777" w:rsidR="00255AC2" w:rsidRPr="00EF62C2" w:rsidRDefault="00255AC2" w:rsidP="00EF62C2">
      <w:pPr>
        <w:jc w:val="both"/>
        <w:rPr>
          <w:rFonts w:ascii="Times New Roman" w:hAnsi="Times New Roman" w:cs="Times New Roman"/>
          <w:sz w:val="24"/>
          <w:szCs w:val="24"/>
        </w:rPr>
      </w:pPr>
    </w:p>
    <w:p w14:paraId="266954C5" w14:textId="3966B8BE" w:rsidR="00255AC2" w:rsidRPr="00EF62C2" w:rsidRDefault="00255AC2" w:rsidP="00EF62C2">
      <w:pPr>
        <w:pStyle w:val="Default"/>
        <w:jc w:val="both"/>
        <w:rPr>
          <w:rFonts w:ascii="Times New Roman" w:hAnsi="Times New Roman" w:cs="Times New Roman"/>
          <w:b/>
          <w:bCs/>
          <w:color w:val="auto"/>
        </w:rPr>
      </w:pPr>
      <w:r w:rsidRPr="00EF62C2">
        <w:rPr>
          <w:rFonts w:ascii="Times New Roman" w:hAnsi="Times New Roman" w:cs="Times New Roman"/>
          <w:b/>
          <w:bCs/>
          <w:color w:val="auto"/>
        </w:rPr>
        <w:t>C</w:t>
      </w:r>
      <w:r w:rsidR="007925EB" w:rsidRPr="00EF62C2">
        <w:rPr>
          <w:rFonts w:ascii="Times New Roman" w:hAnsi="Times New Roman" w:cs="Times New Roman"/>
          <w:b/>
          <w:bCs/>
          <w:color w:val="auto"/>
        </w:rPr>
        <w:t>PGDBA</w:t>
      </w:r>
      <w:r w:rsidRPr="00EF62C2">
        <w:rPr>
          <w:rFonts w:ascii="Times New Roman" w:hAnsi="Times New Roman" w:cs="Times New Roman"/>
          <w:b/>
          <w:bCs/>
          <w:color w:val="auto"/>
        </w:rPr>
        <w:t xml:space="preserve"> </w:t>
      </w:r>
      <w:r w:rsidR="001E508D">
        <w:rPr>
          <w:rFonts w:ascii="Times New Roman" w:hAnsi="Times New Roman" w:cs="Times New Roman"/>
          <w:b/>
          <w:bCs/>
          <w:color w:val="auto"/>
        </w:rPr>
        <w:t>0</w:t>
      </w:r>
      <w:r w:rsidR="007925EB" w:rsidRPr="00EF62C2">
        <w:rPr>
          <w:rFonts w:ascii="Times New Roman" w:hAnsi="Times New Roman" w:cs="Times New Roman"/>
          <w:b/>
          <w:bCs/>
          <w:color w:val="auto"/>
        </w:rPr>
        <w:t>7</w:t>
      </w:r>
      <w:r w:rsidRPr="00EF62C2">
        <w:rPr>
          <w:rFonts w:ascii="Times New Roman" w:hAnsi="Times New Roman" w:cs="Times New Roman"/>
          <w:b/>
          <w:bCs/>
          <w:color w:val="auto"/>
        </w:rPr>
        <w:t xml:space="preserve">01  </w:t>
      </w:r>
      <w:r w:rsidR="00CF2332">
        <w:rPr>
          <w:rFonts w:ascii="Times New Roman" w:hAnsi="Times New Roman" w:cs="Times New Roman"/>
          <w:b/>
          <w:bCs/>
          <w:color w:val="auto"/>
        </w:rPr>
        <w:t xml:space="preserve"> </w:t>
      </w:r>
      <w:r w:rsidRPr="00EF62C2">
        <w:rPr>
          <w:rFonts w:ascii="Times New Roman" w:hAnsi="Times New Roman" w:cs="Times New Roman"/>
          <w:b/>
          <w:bCs/>
          <w:color w:val="auto"/>
        </w:rPr>
        <w:t>Basic Marketing</w:t>
      </w:r>
      <w:r w:rsidR="00EF62C2" w:rsidRPr="00EF62C2">
        <w:rPr>
          <w:rFonts w:ascii="Times New Roman" w:hAnsi="Times New Roman" w:cs="Times New Roman"/>
          <w:b/>
          <w:bCs/>
          <w:color w:val="auto"/>
        </w:rPr>
        <w:t xml:space="preserve"> </w:t>
      </w:r>
      <w:r w:rsidR="00EF62C2" w:rsidRPr="00EF62C2">
        <w:rPr>
          <w:rFonts w:ascii="Times New Roman" w:hAnsi="Times New Roman" w:cs="Times New Roman"/>
          <w:b/>
        </w:rPr>
        <w:t>(2 Units)</w:t>
      </w:r>
    </w:p>
    <w:p w14:paraId="31E5C762" w14:textId="77777777" w:rsidR="00255AC2" w:rsidRPr="00EF62C2" w:rsidRDefault="00255AC2" w:rsidP="00EF62C2">
      <w:pPr>
        <w:pStyle w:val="Default"/>
        <w:jc w:val="both"/>
        <w:rPr>
          <w:rFonts w:ascii="Times New Roman" w:hAnsi="Times New Roman" w:cs="Times New Roman"/>
          <w:b/>
          <w:bCs/>
          <w:color w:val="auto"/>
        </w:rPr>
      </w:pPr>
    </w:p>
    <w:p w14:paraId="610E6835" w14:textId="08135933" w:rsidR="00255AC2" w:rsidRPr="00EF62C2" w:rsidRDefault="00255AC2" w:rsidP="00EF62C2">
      <w:pPr>
        <w:pStyle w:val="Default"/>
        <w:jc w:val="both"/>
        <w:rPr>
          <w:rFonts w:ascii="Times New Roman" w:hAnsi="Times New Roman" w:cs="Times New Roman"/>
          <w:color w:val="auto"/>
        </w:rPr>
      </w:pPr>
      <w:r w:rsidRPr="00EF62C2">
        <w:rPr>
          <w:rFonts w:ascii="Times New Roman" w:hAnsi="Times New Roman" w:cs="Times New Roman"/>
          <w:bCs/>
          <w:color w:val="auto"/>
        </w:rPr>
        <w:t xml:space="preserve">Meaning and Nature of Marketing </w:t>
      </w:r>
      <w:r w:rsidRPr="00EF62C2">
        <w:rPr>
          <w:rFonts w:ascii="Times New Roman" w:hAnsi="Times New Roman" w:cs="Times New Roman"/>
          <w:color w:val="auto"/>
        </w:rPr>
        <w:t xml:space="preserve">Definition of Marketing; Evolution of Marketing; Scope of Marketing; </w:t>
      </w:r>
      <w:r w:rsidRPr="00EF62C2">
        <w:rPr>
          <w:rFonts w:ascii="Times New Roman" w:hAnsi="Times New Roman" w:cs="Times New Roman"/>
          <w:bCs/>
          <w:color w:val="auto"/>
        </w:rPr>
        <w:t xml:space="preserve">Marketing Elements: Product, Price, Place and Promotion, Marketing Environment; Controllable and uncontrollable, SWOT analyses and effects of Marketing environment.  Marketing Functions; </w:t>
      </w:r>
      <w:r w:rsidRPr="00EF62C2">
        <w:rPr>
          <w:rFonts w:ascii="Times New Roman" w:hAnsi="Times New Roman" w:cs="Times New Roman"/>
          <w:color w:val="auto"/>
        </w:rPr>
        <w:t xml:space="preserve">Marketing Planning: Market Segmentation; Consumer Behaviour; Marketing Research; E-marketing, E-banking, Relevance of E-marketing in the Banking Industry Customer Values, Customer Satisfaction and Customer Retention </w:t>
      </w:r>
    </w:p>
    <w:p w14:paraId="0464B466" w14:textId="0980C27F" w:rsidR="00255AC2" w:rsidRPr="00EF62C2" w:rsidRDefault="00255AC2" w:rsidP="00EF62C2">
      <w:pPr>
        <w:pStyle w:val="Default"/>
        <w:jc w:val="both"/>
        <w:rPr>
          <w:rFonts w:ascii="Times New Roman" w:hAnsi="Times New Roman" w:cs="Times New Roman"/>
          <w:color w:val="auto"/>
        </w:rPr>
      </w:pPr>
      <w:r w:rsidRPr="00EF62C2">
        <w:rPr>
          <w:rFonts w:ascii="Times New Roman" w:hAnsi="Times New Roman" w:cs="Times New Roman"/>
          <w:bCs/>
          <w:color w:val="auto"/>
        </w:rPr>
        <w:t xml:space="preserve"> </w:t>
      </w:r>
    </w:p>
    <w:p w14:paraId="15D313D0" w14:textId="1B944632" w:rsidR="00255AC2" w:rsidRPr="00EF62C2" w:rsidRDefault="00255AC2" w:rsidP="00EF62C2">
      <w:pPr>
        <w:pStyle w:val="Default"/>
        <w:jc w:val="both"/>
        <w:rPr>
          <w:rFonts w:ascii="Times New Roman" w:hAnsi="Times New Roman" w:cs="Times New Roman"/>
          <w:color w:val="auto"/>
        </w:rPr>
      </w:pPr>
      <w:r w:rsidRPr="00EF62C2">
        <w:rPr>
          <w:rFonts w:ascii="Times New Roman" w:hAnsi="Times New Roman" w:cs="Times New Roman"/>
          <w:b/>
          <w:bCs/>
          <w:color w:val="auto"/>
        </w:rPr>
        <w:t>C</w:t>
      </w:r>
      <w:r w:rsidR="007925EB" w:rsidRPr="00EF62C2">
        <w:rPr>
          <w:rFonts w:ascii="Times New Roman" w:hAnsi="Times New Roman" w:cs="Times New Roman"/>
          <w:b/>
          <w:bCs/>
          <w:color w:val="auto"/>
        </w:rPr>
        <w:t>PGDBA</w:t>
      </w:r>
      <w:r w:rsidRPr="00EF62C2">
        <w:rPr>
          <w:rFonts w:ascii="Times New Roman" w:hAnsi="Times New Roman" w:cs="Times New Roman"/>
          <w:b/>
          <w:bCs/>
          <w:color w:val="auto"/>
        </w:rPr>
        <w:t xml:space="preserve"> </w:t>
      </w:r>
      <w:r w:rsidR="001E508D">
        <w:rPr>
          <w:rFonts w:ascii="Times New Roman" w:hAnsi="Times New Roman" w:cs="Times New Roman"/>
          <w:b/>
          <w:bCs/>
          <w:color w:val="auto"/>
        </w:rPr>
        <w:t>0</w:t>
      </w:r>
      <w:r w:rsidR="007925EB" w:rsidRPr="00EF62C2">
        <w:rPr>
          <w:rFonts w:ascii="Times New Roman" w:hAnsi="Times New Roman" w:cs="Times New Roman"/>
          <w:b/>
          <w:bCs/>
          <w:color w:val="auto"/>
        </w:rPr>
        <w:t>7</w:t>
      </w:r>
      <w:r w:rsidRPr="00EF62C2">
        <w:rPr>
          <w:rFonts w:ascii="Times New Roman" w:hAnsi="Times New Roman" w:cs="Times New Roman"/>
          <w:b/>
          <w:bCs/>
          <w:color w:val="auto"/>
        </w:rPr>
        <w:t>0</w:t>
      </w:r>
      <w:r w:rsidR="007925EB" w:rsidRPr="00EF62C2">
        <w:rPr>
          <w:rFonts w:ascii="Times New Roman" w:hAnsi="Times New Roman" w:cs="Times New Roman"/>
          <w:b/>
          <w:bCs/>
          <w:color w:val="auto"/>
        </w:rPr>
        <w:t xml:space="preserve">2 </w:t>
      </w:r>
      <w:r w:rsidRPr="00EF62C2">
        <w:rPr>
          <w:rFonts w:ascii="Times New Roman" w:hAnsi="Times New Roman" w:cs="Times New Roman"/>
          <w:b/>
          <w:bCs/>
          <w:color w:val="auto"/>
        </w:rPr>
        <w:t xml:space="preserve">  FUNDAMENTALS OF ACCOUNTING</w:t>
      </w:r>
      <w:r w:rsidR="00EF62C2" w:rsidRPr="00EF62C2">
        <w:rPr>
          <w:rFonts w:ascii="Times New Roman" w:hAnsi="Times New Roman" w:cs="Times New Roman"/>
          <w:b/>
          <w:bCs/>
          <w:color w:val="auto"/>
        </w:rPr>
        <w:t xml:space="preserve"> </w:t>
      </w:r>
      <w:r w:rsidR="00EF62C2" w:rsidRPr="00EF62C2">
        <w:rPr>
          <w:rFonts w:ascii="Times New Roman" w:hAnsi="Times New Roman" w:cs="Times New Roman"/>
          <w:b/>
        </w:rPr>
        <w:t>(2 Units)</w:t>
      </w:r>
    </w:p>
    <w:p w14:paraId="5DABD3C9" w14:textId="77777777" w:rsidR="00255AC2" w:rsidRPr="00EF62C2" w:rsidRDefault="00255AC2" w:rsidP="00EF62C2">
      <w:pPr>
        <w:pStyle w:val="Default"/>
        <w:jc w:val="both"/>
        <w:rPr>
          <w:rFonts w:ascii="Times New Roman" w:hAnsi="Times New Roman" w:cs="Times New Roman"/>
          <w:b/>
          <w:bCs/>
          <w:color w:val="auto"/>
        </w:rPr>
      </w:pPr>
    </w:p>
    <w:p w14:paraId="6CE9C3F1" w14:textId="0851D2DD" w:rsidR="00255AC2" w:rsidRPr="00EF62C2" w:rsidRDefault="00255AC2" w:rsidP="00EF62C2">
      <w:pPr>
        <w:spacing w:after="0" w:line="240" w:lineRule="auto"/>
        <w:jc w:val="both"/>
        <w:rPr>
          <w:rFonts w:ascii="Times New Roman" w:hAnsi="Times New Roman" w:cs="Times New Roman"/>
          <w:sz w:val="24"/>
          <w:szCs w:val="24"/>
        </w:rPr>
      </w:pPr>
      <w:r w:rsidRPr="00EF62C2">
        <w:rPr>
          <w:rFonts w:ascii="Times New Roman" w:hAnsi="Times New Roman" w:cs="Times New Roman"/>
          <w:sz w:val="24"/>
          <w:szCs w:val="24"/>
        </w:rPr>
        <w:t xml:space="preserve">Historical Development of Accounting Terminologies, Concepts, Conventions and Purposes of Accounting Information and its Communication. The nature and scope of </w:t>
      </w:r>
      <w:r w:rsidR="00CF2332" w:rsidRPr="00EF62C2">
        <w:rPr>
          <w:rFonts w:ascii="Times New Roman" w:hAnsi="Times New Roman" w:cs="Times New Roman"/>
          <w:sz w:val="24"/>
          <w:szCs w:val="24"/>
        </w:rPr>
        <w:t>accounting</w:t>
      </w:r>
      <w:r w:rsidRPr="00EF62C2">
        <w:rPr>
          <w:rFonts w:ascii="Times New Roman" w:hAnsi="Times New Roman" w:cs="Times New Roman"/>
          <w:sz w:val="24"/>
          <w:szCs w:val="24"/>
        </w:rPr>
        <w:t xml:space="preserve">. The Role of an Accountant in an organization. Major Branches of Accounting, (Financial, Auditing, Taxation, Public sector, Cost and Management Accounting) and their roles in an Organization Users of Financial Statements, Principles and Practice of Double Entry Book-Keeping. Forms and Contents of Books of Accounts- Prime Books Including Journals, Cash Books and Petty Cash Book. The Ledger- Sales Ledger, Purchases </w:t>
      </w:r>
      <w:r w:rsidR="00F12139" w:rsidRPr="00EF62C2">
        <w:rPr>
          <w:rFonts w:ascii="Times New Roman" w:hAnsi="Times New Roman" w:cs="Times New Roman"/>
          <w:sz w:val="24"/>
          <w:szCs w:val="24"/>
        </w:rPr>
        <w:t>Ledger,</w:t>
      </w:r>
      <w:r w:rsidRPr="00EF62C2">
        <w:rPr>
          <w:rFonts w:ascii="Times New Roman" w:hAnsi="Times New Roman" w:cs="Times New Roman"/>
          <w:sz w:val="24"/>
          <w:szCs w:val="24"/>
        </w:rPr>
        <w:t xml:space="preserve"> and General Ledger. Trial Balance, its Scope and Uses. Its Preparation from Accounting Records and List of Ledger Balances. Classification of Expenditure between Capital and Revenue. Preparation of Final Accounts for Sole Proprietorship. Accounting Treatment of Adjustments: Depreciation, Bad Debts and Provision for Doubtful Debts; Accruals and Prepayments. Bank Reconciliation Statement</w:t>
      </w:r>
      <w:r w:rsidR="001A7164" w:rsidRPr="00EF62C2">
        <w:rPr>
          <w:rFonts w:ascii="Times New Roman" w:hAnsi="Times New Roman" w:cs="Times New Roman"/>
          <w:sz w:val="24"/>
          <w:szCs w:val="24"/>
        </w:rPr>
        <w:t>,</w:t>
      </w:r>
      <w:r w:rsidRPr="00EF62C2">
        <w:rPr>
          <w:rFonts w:ascii="Times New Roman" w:hAnsi="Times New Roman" w:cs="Times New Roman"/>
          <w:sz w:val="24"/>
          <w:szCs w:val="24"/>
        </w:rPr>
        <w:t xml:space="preserve"> Receipts and Payments of Income and Expenditure Accounts. Balance Sheet of Non- Trading Organization or Statement of Affairs. Preparation of Final Accounts from Incomplete Records. Stock Valuation for Financial Accounting Purposes.</w:t>
      </w:r>
    </w:p>
    <w:p w14:paraId="263FD0A3" w14:textId="77777777" w:rsidR="007925EB" w:rsidRPr="00EF62C2" w:rsidRDefault="007925EB" w:rsidP="00EF62C2">
      <w:pPr>
        <w:spacing w:after="0" w:line="240" w:lineRule="auto"/>
        <w:jc w:val="both"/>
        <w:rPr>
          <w:rFonts w:ascii="Times New Roman" w:hAnsi="Times New Roman" w:cs="Times New Roman"/>
          <w:sz w:val="24"/>
          <w:szCs w:val="24"/>
        </w:rPr>
      </w:pPr>
    </w:p>
    <w:p w14:paraId="6D1FF71C" w14:textId="77777777" w:rsidR="007925EB" w:rsidRPr="00EF62C2" w:rsidRDefault="007925EB" w:rsidP="00EF62C2">
      <w:pPr>
        <w:spacing w:after="0" w:line="240" w:lineRule="auto"/>
        <w:jc w:val="both"/>
        <w:rPr>
          <w:rFonts w:ascii="Times New Roman" w:hAnsi="Times New Roman" w:cs="Times New Roman"/>
          <w:sz w:val="24"/>
          <w:szCs w:val="24"/>
        </w:rPr>
      </w:pPr>
    </w:p>
    <w:p w14:paraId="0AF8B321" w14:textId="77777777" w:rsidR="007925EB" w:rsidRPr="00EF62C2" w:rsidRDefault="007925EB" w:rsidP="00EF62C2">
      <w:pPr>
        <w:spacing w:after="0" w:line="240" w:lineRule="auto"/>
        <w:jc w:val="both"/>
        <w:rPr>
          <w:rFonts w:ascii="Times New Roman" w:hAnsi="Times New Roman" w:cs="Times New Roman"/>
          <w:sz w:val="24"/>
          <w:szCs w:val="24"/>
        </w:rPr>
      </w:pPr>
    </w:p>
    <w:p w14:paraId="574E4D6F" w14:textId="77777777" w:rsidR="007925EB" w:rsidRPr="00EF62C2" w:rsidRDefault="007925EB" w:rsidP="00EF62C2">
      <w:pPr>
        <w:spacing w:after="0" w:line="240" w:lineRule="auto"/>
        <w:jc w:val="both"/>
        <w:rPr>
          <w:rFonts w:ascii="Times New Roman" w:hAnsi="Times New Roman" w:cs="Times New Roman"/>
          <w:sz w:val="24"/>
          <w:szCs w:val="24"/>
        </w:rPr>
      </w:pPr>
    </w:p>
    <w:p w14:paraId="246AAA97" w14:textId="77777777" w:rsidR="007925EB" w:rsidRPr="00EF62C2" w:rsidRDefault="007925EB" w:rsidP="00EF62C2">
      <w:pPr>
        <w:spacing w:after="0" w:line="240" w:lineRule="auto"/>
        <w:jc w:val="both"/>
        <w:rPr>
          <w:rFonts w:ascii="Times New Roman" w:hAnsi="Times New Roman" w:cs="Times New Roman"/>
          <w:sz w:val="24"/>
          <w:szCs w:val="24"/>
        </w:rPr>
      </w:pPr>
    </w:p>
    <w:p w14:paraId="5C297DED" w14:textId="2255BD17" w:rsidR="00255AC2" w:rsidRPr="00EF62C2" w:rsidRDefault="007925EB" w:rsidP="00EF62C2">
      <w:pPr>
        <w:spacing w:after="0" w:line="240" w:lineRule="auto"/>
        <w:jc w:val="both"/>
        <w:rPr>
          <w:rFonts w:ascii="Times New Roman" w:hAnsi="Times New Roman" w:cs="Times New Roman"/>
          <w:sz w:val="24"/>
          <w:szCs w:val="24"/>
        </w:rPr>
      </w:pPr>
      <w:r w:rsidRPr="00EF62C2">
        <w:rPr>
          <w:rFonts w:ascii="Times New Roman" w:hAnsi="Times New Roman" w:cs="Times New Roman"/>
          <w:b/>
          <w:sz w:val="24"/>
          <w:szCs w:val="24"/>
        </w:rPr>
        <w:t xml:space="preserve">CPGDBA </w:t>
      </w:r>
      <w:r w:rsidR="001E508D">
        <w:rPr>
          <w:rFonts w:ascii="Times New Roman" w:hAnsi="Times New Roman" w:cs="Times New Roman"/>
          <w:b/>
          <w:sz w:val="24"/>
          <w:szCs w:val="24"/>
        </w:rPr>
        <w:t>0</w:t>
      </w:r>
      <w:r w:rsidRPr="00EF62C2">
        <w:rPr>
          <w:rFonts w:ascii="Times New Roman" w:hAnsi="Times New Roman" w:cs="Times New Roman"/>
          <w:b/>
          <w:sz w:val="24"/>
          <w:szCs w:val="24"/>
        </w:rPr>
        <w:t>7</w:t>
      </w:r>
      <w:r w:rsidR="00255AC2" w:rsidRPr="00EF62C2">
        <w:rPr>
          <w:rFonts w:ascii="Times New Roman" w:hAnsi="Times New Roman" w:cs="Times New Roman"/>
          <w:b/>
          <w:sz w:val="24"/>
          <w:szCs w:val="24"/>
        </w:rPr>
        <w:t>0</w:t>
      </w:r>
      <w:r w:rsidRPr="00EF62C2">
        <w:rPr>
          <w:rFonts w:ascii="Times New Roman" w:hAnsi="Times New Roman" w:cs="Times New Roman"/>
          <w:b/>
          <w:sz w:val="24"/>
          <w:szCs w:val="24"/>
        </w:rPr>
        <w:t>3</w:t>
      </w:r>
      <w:r w:rsidR="00255AC2" w:rsidRPr="00EF62C2">
        <w:rPr>
          <w:rFonts w:ascii="Times New Roman" w:hAnsi="Times New Roman" w:cs="Times New Roman"/>
          <w:b/>
          <w:sz w:val="24"/>
          <w:szCs w:val="24"/>
        </w:rPr>
        <w:t xml:space="preserve">  </w:t>
      </w:r>
      <w:r w:rsidR="00CF2332">
        <w:rPr>
          <w:rFonts w:ascii="Times New Roman" w:hAnsi="Times New Roman" w:cs="Times New Roman"/>
          <w:b/>
          <w:sz w:val="24"/>
          <w:szCs w:val="24"/>
        </w:rPr>
        <w:t xml:space="preserve"> </w:t>
      </w:r>
      <w:r w:rsidR="00255AC2" w:rsidRPr="00EF62C2">
        <w:rPr>
          <w:rFonts w:ascii="Times New Roman" w:hAnsi="Times New Roman" w:cs="Times New Roman"/>
          <w:b/>
          <w:sz w:val="24"/>
          <w:szCs w:val="24"/>
        </w:rPr>
        <w:t>Elements of Management</w:t>
      </w:r>
      <w:r w:rsidR="00EF62C2" w:rsidRPr="00EF62C2">
        <w:rPr>
          <w:rFonts w:ascii="Times New Roman" w:hAnsi="Times New Roman" w:cs="Times New Roman"/>
          <w:b/>
          <w:sz w:val="24"/>
          <w:szCs w:val="24"/>
        </w:rPr>
        <w:t xml:space="preserve"> (2 Units)</w:t>
      </w:r>
    </w:p>
    <w:p w14:paraId="0AEFC119" w14:textId="493CF4B0" w:rsidR="00255AC2" w:rsidRPr="00EF62C2" w:rsidRDefault="00255AC2" w:rsidP="00EF62C2">
      <w:pPr>
        <w:spacing w:after="0" w:line="240" w:lineRule="auto"/>
        <w:jc w:val="both"/>
        <w:rPr>
          <w:rFonts w:ascii="Times New Roman" w:hAnsi="Times New Roman" w:cs="Times New Roman"/>
          <w:sz w:val="24"/>
          <w:szCs w:val="24"/>
        </w:rPr>
      </w:pPr>
      <w:r w:rsidRPr="00EF62C2">
        <w:rPr>
          <w:rFonts w:ascii="Times New Roman" w:hAnsi="Times New Roman" w:cs="Times New Roman"/>
          <w:sz w:val="24"/>
          <w:szCs w:val="24"/>
        </w:rPr>
        <w:t xml:space="preserve">General Management Functions. Basic Concepts in Management: Managerial Role, Management Skills, Managerial Styles and Principles of Management; Delegation of Authority, Line and Staff Authority, Responsibility, Accountability and Empowerment. Departmentalisation, Leadership: </w:t>
      </w:r>
    </w:p>
    <w:p w14:paraId="3BAA7734" w14:textId="63DAA5E3" w:rsidR="00255AC2" w:rsidRPr="00EF62C2" w:rsidRDefault="00255AC2" w:rsidP="00EF62C2">
      <w:pPr>
        <w:spacing w:after="0" w:line="240" w:lineRule="auto"/>
        <w:jc w:val="both"/>
        <w:rPr>
          <w:rFonts w:ascii="Times New Roman" w:hAnsi="Times New Roman" w:cs="Times New Roman"/>
          <w:sz w:val="24"/>
          <w:szCs w:val="24"/>
        </w:rPr>
      </w:pPr>
      <w:r w:rsidRPr="00EF62C2">
        <w:rPr>
          <w:rFonts w:ascii="Times New Roman" w:hAnsi="Times New Roman" w:cs="Times New Roman"/>
          <w:sz w:val="24"/>
          <w:szCs w:val="24"/>
        </w:rPr>
        <w:t>Theories of Leadership; Principles of Leadership. Management by Objectives; Motivation and Appraisal. Functional Areas and Management; Financial Management; Human Resource Management; Production Management; Management of Sales and Sales Forces; Purchasing Management.</w:t>
      </w:r>
    </w:p>
    <w:p w14:paraId="15ABE979" w14:textId="77777777" w:rsidR="00255AC2" w:rsidRPr="00EF62C2" w:rsidRDefault="00255AC2" w:rsidP="00EF62C2">
      <w:pPr>
        <w:spacing w:after="0" w:line="240" w:lineRule="auto"/>
        <w:ind w:left="1080"/>
        <w:jc w:val="both"/>
        <w:rPr>
          <w:rFonts w:ascii="Times New Roman" w:hAnsi="Times New Roman" w:cs="Times New Roman"/>
          <w:sz w:val="24"/>
          <w:szCs w:val="24"/>
        </w:rPr>
      </w:pPr>
    </w:p>
    <w:p w14:paraId="7F2889CA" w14:textId="4E43D56D" w:rsidR="00255AC2" w:rsidRPr="00EF62C2" w:rsidRDefault="007925EB" w:rsidP="00EF62C2">
      <w:pPr>
        <w:spacing w:after="0" w:line="240" w:lineRule="auto"/>
        <w:jc w:val="both"/>
        <w:rPr>
          <w:rFonts w:ascii="Times New Roman" w:hAnsi="Times New Roman" w:cs="Times New Roman"/>
          <w:b/>
          <w:sz w:val="24"/>
          <w:szCs w:val="24"/>
        </w:rPr>
      </w:pPr>
      <w:r w:rsidRPr="00EF62C2">
        <w:rPr>
          <w:rFonts w:ascii="Times New Roman" w:hAnsi="Times New Roman" w:cs="Times New Roman"/>
          <w:b/>
          <w:sz w:val="24"/>
          <w:szCs w:val="24"/>
        </w:rPr>
        <w:t xml:space="preserve">CPGDBA </w:t>
      </w:r>
      <w:r w:rsidR="001E508D">
        <w:rPr>
          <w:rFonts w:ascii="Times New Roman" w:hAnsi="Times New Roman" w:cs="Times New Roman"/>
          <w:b/>
          <w:sz w:val="24"/>
          <w:szCs w:val="24"/>
        </w:rPr>
        <w:t>0</w:t>
      </w:r>
      <w:r w:rsidRPr="00EF62C2">
        <w:rPr>
          <w:rFonts w:ascii="Times New Roman" w:hAnsi="Times New Roman" w:cs="Times New Roman"/>
          <w:b/>
          <w:sz w:val="24"/>
          <w:szCs w:val="24"/>
        </w:rPr>
        <w:t xml:space="preserve">704   </w:t>
      </w:r>
      <w:r w:rsidR="00255AC2" w:rsidRPr="00EF62C2">
        <w:rPr>
          <w:rFonts w:ascii="Times New Roman" w:hAnsi="Times New Roman" w:cs="Times New Roman"/>
          <w:b/>
          <w:sz w:val="24"/>
          <w:szCs w:val="24"/>
        </w:rPr>
        <w:t>Business Statistics</w:t>
      </w:r>
      <w:r w:rsidR="00EF62C2" w:rsidRPr="00EF62C2">
        <w:rPr>
          <w:rFonts w:ascii="Times New Roman" w:hAnsi="Times New Roman" w:cs="Times New Roman"/>
          <w:b/>
          <w:sz w:val="24"/>
          <w:szCs w:val="24"/>
        </w:rPr>
        <w:t xml:space="preserve"> (2 Units)</w:t>
      </w:r>
    </w:p>
    <w:p w14:paraId="513B0B7C" w14:textId="77777777" w:rsidR="00255AC2" w:rsidRPr="00EF62C2" w:rsidRDefault="00255AC2" w:rsidP="00EF62C2">
      <w:pPr>
        <w:spacing w:after="0" w:line="240" w:lineRule="auto"/>
        <w:jc w:val="both"/>
        <w:rPr>
          <w:rFonts w:ascii="Times New Roman" w:hAnsi="Times New Roman" w:cs="Times New Roman"/>
          <w:b/>
          <w:sz w:val="24"/>
          <w:szCs w:val="24"/>
        </w:rPr>
      </w:pPr>
    </w:p>
    <w:p w14:paraId="21DBE8E1" w14:textId="12ECD7B7" w:rsidR="00255AC2" w:rsidRPr="00EF62C2" w:rsidRDefault="00255AC2" w:rsidP="00EF62C2">
      <w:pPr>
        <w:autoSpaceDE w:val="0"/>
        <w:autoSpaceDN w:val="0"/>
        <w:adjustRightInd w:val="0"/>
        <w:spacing w:after="0" w:line="240" w:lineRule="auto"/>
        <w:jc w:val="both"/>
        <w:rPr>
          <w:rFonts w:ascii="Times New Roman" w:hAnsi="Times New Roman" w:cs="Times New Roman"/>
          <w:sz w:val="24"/>
          <w:szCs w:val="24"/>
          <w:lang w:val="en-US"/>
        </w:rPr>
      </w:pPr>
      <w:r w:rsidRPr="00EF62C2">
        <w:rPr>
          <w:rFonts w:ascii="Times New Roman" w:hAnsi="Times New Roman" w:cs="Times New Roman"/>
          <w:sz w:val="24"/>
          <w:szCs w:val="24"/>
          <w:lang w:val="en-US"/>
        </w:rPr>
        <w:t>Nature and Scope of Statistics, Functions of Statistics: Description, Inductive Inference and Deductive Inference; Uses and importance of Statistics in Business, Management, Banking and Finance</w:t>
      </w:r>
      <w:r w:rsidR="00A07123" w:rsidRPr="00EF62C2">
        <w:rPr>
          <w:rFonts w:ascii="Times New Roman" w:hAnsi="Times New Roman" w:cs="Times New Roman"/>
          <w:sz w:val="24"/>
          <w:szCs w:val="24"/>
          <w:lang w:val="en-US"/>
        </w:rPr>
        <w:t xml:space="preserve">; </w:t>
      </w:r>
      <w:r w:rsidRPr="00EF62C2">
        <w:rPr>
          <w:rFonts w:ascii="Times New Roman" w:hAnsi="Times New Roman" w:cs="Times New Roman"/>
          <w:sz w:val="24"/>
          <w:szCs w:val="24"/>
          <w:lang w:val="en-US"/>
        </w:rPr>
        <w:t>Nature, Scope and Sources of Banking and Financial Statistics in Nigeria</w:t>
      </w:r>
      <w:r w:rsidR="00A07123" w:rsidRPr="00EF62C2">
        <w:rPr>
          <w:rFonts w:ascii="Times New Roman" w:hAnsi="Times New Roman" w:cs="Times New Roman"/>
          <w:sz w:val="24"/>
          <w:szCs w:val="24"/>
          <w:lang w:val="en-US"/>
        </w:rPr>
        <w:t xml:space="preserve">; </w:t>
      </w:r>
      <w:r w:rsidRPr="00EF62C2">
        <w:rPr>
          <w:rFonts w:ascii="Times New Roman" w:hAnsi="Times New Roman" w:cs="Times New Roman"/>
          <w:bCs/>
          <w:sz w:val="24"/>
          <w:szCs w:val="24"/>
          <w:lang w:val="en-US"/>
        </w:rPr>
        <w:t>Data Collection Techniques</w:t>
      </w:r>
      <w:r w:rsidR="00A07123" w:rsidRPr="00EF62C2">
        <w:rPr>
          <w:rFonts w:ascii="Times New Roman" w:hAnsi="Times New Roman" w:cs="Times New Roman"/>
          <w:sz w:val="24"/>
          <w:szCs w:val="24"/>
          <w:lang w:val="en-US"/>
        </w:rPr>
        <w:t xml:space="preserve">; </w:t>
      </w:r>
      <w:r w:rsidRPr="00EF62C2">
        <w:rPr>
          <w:rFonts w:ascii="Times New Roman" w:hAnsi="Times New Roman" w:cs="Times New Roman"/>
          <w:sz w:val="24"/>
          <w:szCs w:val="24"/>
          <w:lang w:val="en-US"/>
        </w:rPr>
        <w:t>Variables and Measurement</w:t>
      </w:r>
      <w:r w:rsidR="00A07123" w:rsidRPr="00EF62C2">
        <w:rPr>
          <w:rFonts w:ascii="Times New Roman" w:hAnsi="Times New Roman" w:cs="Times New Roman"/>
          <w:sz w:val="24"/>
          <w:szCs w:val="24"/>
          <w:lang w:val="en-US"/>
        </w:rPr>
        <w:t xml:space="preserve">; </w:t>
      </w:r>
      <w:r w:rsidRPr="00EF62C2">
        <w:rPr>
          <w:rFonts w:ascii="Times New Roman" w:hAnsi="Times New Roman" w:cs="Times New Roman"/>
          <w:sz w:val="24"/>
          <w:szCs w:val="24"/>
          <w:lang w:val="en-US"/>
        </w:rPr>
        <w:t>Sample and Population and their characteristics</w:t>
      </w:r>
      <w:r w:rsidR="00A07123" w:rsidRPr="00EF62C2">
        <w:rPr>
          <w:rFonts w:ascii="Times New Roman" w:hAnsi="Times New Roman" w:cs="Times New Roman"/>
          <w:sz w:val="24"/>
          <w:szCs w:val="24"/>
          <w:lang w:val="en-US"/>
        </w:rPr>
        <w:t>;</w:t>
      </w:r>
      <w:r w:rsidR="00897594" w:rsidRPr="00EF62C2">
        <w:rPr>
          <w:rFonts w:ascii="Times New Roman" w:hAnsi="Times New Roman" w:cs="Times New Roman"/>
          <w:sz w:val="24"/>
          <w:szCs w:val="24"/>
          <w:lang w:val="en-US"/>
        </w:rPr>
        <w:t xml:space="preserve"> </w:t>
      </w:r>
      <w:r w:rsidRPr="00EF62C2">
        <w:rPr>
          <w:rFonts w:ascii="Times New Roman" w:hAnsi="Times New Roman" w:cs="Times New Roman"/>
          <w:sz w:val="24"/>
          <w:szCs w:val="24"/>
          <w:lang w:val="en-US"/>
        </w:rPr>
        <w:t>Sources and Classification of Data: Primary and Secondary, Internal and External</w:t>
      </w:r>
      <w:r w:rsidR="00A07123" w:rsidRPr="00EF62C2">
        <w:rPr>
          <w:rFonts w:ascii="Times New Roman" w:hAnsi="Times New Roman" w:cs="Times New Roman"/>
          <w:sz w:val="24"/>
          <w:szCs w:val="24"/>
          <w:lang w:val="en-US"/>
        </w:rPr>
        <w:t xml:space="preserve">; </w:t>
      </w:r>
      <w:r w:rsidRPr="00EF62C2">
        <w:rPr>
          <w:rFonts w:ascii="Times New Roman" w:hAnsi="Times New Roman" w:cs="Times New Roman"/>
          <w:sz w:val="24"/>
          <w:szCs w:val="24"/>
          <w:lang w:val="en-US"/>
        </w:rPr>
        <w:t>Data Collection Methods</w:t>
      </w:r>
      <w:r w:rsidR="00A07123" w:rsidRPr="00EF62C2">
        <w:rPr>
          <w:rFonts w:ascii="Times New Roman" w:hAnsi="Times New Roman" w:cs="Times New Roman"/>
          <w:sz w:val="24"/>
          <w:szCs w:val="24"/>
          <w:lang w:val="en-US"/>
        </w:rPr>
        <w:t xml:space="preserve">; </w:t>
      </w:r>
      <w:r w:rsidR="00A07123" w:rsidRPr="00EF62C2">
        <w:rPr>
          <w:rFonts w:ascii="Times New Roman" w:hAnsi="Times New Roman" w:cs="Times New Roman"/>
          <w:bCs/>
          <w:sz w:val="24"/>
          <w:szCs w:val="24"/>
          <w:lang w:val="en-US"/>
        </w:rPr>
        <w:t>Data Presentation Techniques</w:t>
      </w:r>
      <w:r w:rsidR="00A07123" w:rsidRPr="00EF62C2">
        <w:rPr>
          <w:rFonts w:ascii="Times New Roman" w:hAnsi="Times New Roman" w:cs="Times New Roman"/>
          <w:sz w:val="24"/>
          <w:szCs w:val="24"/>
        </w:rPr>
        <w:t xml:space="preserve">; </w:t>
      </w:r>
      <w:r w:rsidR="00A07123" w:rsidRPr="00EF62C2">
        <w:rPr>
          <w:rFonts w:ascii="Times New Roman" w:hAnsi="Times New Roman" w:cs="Times New Roman"/>
          <w:sz w:val="24"/>
          <w:szCs w:val="24"/>
          <w:lang w:val="en-US"/>
        </w:rPr>
        <w:t>Tabulation: Diagrams and Charts</w:t>
      </w:r>
      <w:r w:rsidRPr="00EF62C2">
        <w:rPr>
          <w:rFonts w:ascii="Times New Roman" w:hAnsi="Times New Roman" w:cs="Times New Roman"/>
          <w:bCs/>
          <w:sz w:val="24"/>
          <w:szCs w:val="24"/>
          <w:lang w:val="en-US"/>
        </w:rPr>
        <w:t>. Measures of Location</w:t>
      </w:r>
      <w:r w:rsidR="00A07123" w:rsidRPr="00EF62C2">
        <w:rPr>
          <w:rFonts w:ascii="Times New Roman" w:hAnsi="Times New Roman" w:cs="Times New Roman"/>
          <w:bCs/>
          <w:sz w:val="24"/>
          <w:szCs w:val="24"/>
          <w:lang w:val="en-US"/>
        </w:rPr>
        <w:t xml:space="preserve"> and </w:t>
      </w:r>
      <w:r w:rsidRPr="00EF62C2">
        <w:rPr>
          <w:rFonts w:ascii="Times New Roman" w:hAnsi="Times New Roman" w:cs="Times New Roman"/>
          <w:bCs/>
          <w:sz w:val="24"/>
          <w:szCs w:val="24"/>
          <w:lang w:val="en-US"/>
        </w:rPr>
        <w:t>Measures of Dispersion and Shape</w:t>
      </w:r>
      <w:r w:rsidR="00A07123" w:rsidRPr="00EF62C2">
        <w:rPr>
          <w:rFonts w:ascii="Times New Roman" w:hAnsi="Times New Roman" w:cs="Times New Roman"/>
          <w:sz w:val="24"/>
          <w:szCs w:val="24"/>
        </w:rPr>
        <w:t xml:space="preserve">; </w:t>
      </w:r>
      <w:r w:rsidRPr="00EF62C2">
        <w:rPr>
          <w:rFonts w:ascii="Times New Roman" w:hAnsi="Times New Roman" w:cs="Times New Roman"/>
          <w:bCs/>
          <w:sz w:val="24"/>
          <w:szCs w:val="24"/>
          <w:lang w:val="en-US"/>
        </w:rPr>
        <w:t>Basic Idea of Sampling</w:t>
      </w:r>
      <w:r w:rsidR="00A07123" w:rsidRPr="00EF62C2">
        <w:rPr>
          <w:rFonts w:ascii="Times New Roman" w:hAnsi="Times New Roman" w:cs="Times New Roman"/>
          <w:bCs/>
          <w:sz w:val="24"/>
          <w:szCs w:val="24"/>
          <w:lang w:val="en-US"/>
        </w:rPr>
        <w:t xml:space="preserve">; </w:t>
      </w:r>
      <w:r w:rsidR="00A07123" w:rsidRPr="00EF62C2">
        <w:rPr>
          <w:rFonts w:ascii="Times New Roman" w:hAnsi="Times New Roman" w:cs="Times New Roman"/>
          <w:sz w:val="24"/>
          <w:szCs w:val="24"/>
          <w:lang w:val="en-US"/>
        </w:rPr>
        <w:t xml:space="preserve">Types of Sampling: Probability and Non-probability; </w:t>
      </w:r>
      <w:r w:rsidRPr="00EF62C2">
        <w:rPr>
          <w:rFonts w:ascii="Times New Roman" w:hAnsi="Times New Roman" w:cs="Times New Roman"/>
          <w:bCs/>
          <w:sz w:val="24"/>
          <w:szCs w:val="24"/>
          <w:lang w:val="en-US"/>
        </w:rPr>
        <w:t>Basic Elements of Probability and Probability Distributions</w:t>
      </w:r>
      <w:r w:rsidR="00A07123" w:rsidRPr="00EF62C2">
        <w:rPr>
          <w:rFonts w:ascii="Times New Roman" w:hAnsi="Times New Roman" w:cs="Times New Roman"/>
          <w:bCs/>
          <w:sz w:val="24"/>
          <w:szCs w:val="24"/>
          <w:lang w:val="en-US"/>
        </w:rPr>
        <w:t xml:space="preserve">; </w:t>
      </w:r>
      <w:r w:rsidRPr="00EF62C2">
        <w:rPr>
          <w:rFonts w:ascii="Times New Roman" w:hAnsi="Times New Roman" w:cs="Times New Roman"/>
          <w:bCs/>
          <w:sz w:val="24"/>
          <w:szCs w:val="24"/>
          <w:lang w:val="en-US"/>
        </w:rPr>
        <w:t>Regression and Correlation</w:t>
      </w:r>
      <w:r w:rsidR="00A07123" w:rsidRPr="00EF62C2">
        <w:rPr>
          <w:rFonts w:ascii="Times New Roman" w:hAnsi="Times New Roman" w:cs="Times New Roman"/>
          <w:bCs/>
          <w:sz w:val="24"/>
          <w:szCs w:val="24"/>
          <w:lang w:val="en-US"/>
        </w:rPr>
        <w:t xml:space="preserve">; </w:t>
      </w:r>
      <w:r w:rsidRPr="00EF62C2">
        <w:rPr>
          <w:rFonts w:ascii="Times New Roman" w:hAnsi="Times New Roman" w:cs="Times New Roman"/>
          <w:bCs/>
          <w:sz w:val="24"/>
          <w:szCs w:val="24"/>
          <w:lang w:val="en-US"/>
        </w:rPr>
        <w:t>Sources, Uses and Limitations of Nigerian Statistics</w:t>
      </w:r>
      <w:r w:rsidR="00A07123" w:rsidRPr="00EF62C2">
        <w:rPr>
          <w:rFonts w:ascii="Times New Roman" w:hAnsi="Times New Roman" w:cs="Times New Roman"/>
          <w:bCs/>
          <w:sz w:val="24"/>
          <w:szCs w:val="24"/>
          <w:lang w:val="en-US"/>
        </w:rPr>
        <w:t xml:space="preserve">; </w:t>
      </w:r>
      <w:r w:rsidRPr="00EF62C2">
        <w:rPr>
          <w:rFonts w:ascii="Times New Roman" w:hAnsi="Times New Roman" w:cs="Times New Roman"/>
          <w:sz w:val="24"/>
          <w:szCs w:val="24"/>
          <w:lang w:val="en-US"/>
        </w:rPr>
        <w:t>Problems and Challenges of Nigerian Statistics</w:t>
      </w:r>
      <w:r w:rsidR="00A07123" w:rsidRPr="00EF62C2">
        <w:rPr>
          <w:rFonts w:ascii="Times New Roman" w:hAnsi="Times New Roman" w:cs="Times New Roman"/>
          <w:sz w:val="24"/>
          <w:szCs w:val="24"/>
          <w:lang w:val="en-US"/>
        </w:rPr>
        <w:t xml:space="preserve">; </w:t>
      </w:r>
      <w:r w:rsidRPr="00EF62C2">
        <w:rPr>
          <w:rFonts w:ascii="Times New Roman" w:hAnsi="Times New Roman" w:cs="Times New Roman"/>
          <w:bCs/>
          <w:sz w:val="24"/>
          <w:szCs w:val="24"/>
          <w:lang w:val="en-US"/>
        </w:rPr>
        <w:t>Progression</w:t>
      </w:r>
      <w:r w:rsidR="00897594" w:rsidRPr="00EF62C2">
        <w:rPr>
          <w:rFonts w:ascii="Times New Roman" w:hAnsi="Times New Roman" w:cs="Times New Roman"/>
          <w:bCs/>
          <w:sz w:val="24"/>
          <w:szCs w:val="24"/>
          <w:lang w:val="en-US"/>
        </w:rPr>
        <w:t xml:space="preserve"> </w:t>
      </w:r>
      <w:r w:rsidRPr="00EF62C2">
        <w:rPr>
          <w:rFonts w:ascii="Times New Roman" w:hAnsi="Times New Roman" w:cs="Times New Roman"/>
          <w:bCs/>
          <w:sz w:val="24"/>
          <w:szCs w:val="24"/>
          <w:lang w:val="en-US"/>
        </w:rPr>
        <w:t>Compounding, Discounting and Annuities</w:t>
      </w:r>
      <w:r w:rsidR="00A07123" w:rsidRPr="00EF62C2">
        <w:rPr>
          <w:rFonts w:ascii="Times New Roman" w:hAnsi="Times New Roman" w:cs="Times New Roman"/>
          <w:bCs/>
          <w:sz w:val="24"/>
          <w:szCs w:val="24"/>
          <w:lang w:val="en-US"/>
        </w:rPr>
        <w:t xml:space="preserve">; </w:t>
      </w:r>
      <w:r w:rsidRPr="00EF62C2">
        <w:rPr>
          <w:rFonts w:ascii="Times New Roman" w:hAnsi="Times New Roman" w:cs="Times New Roman"/>
          <w:bCs/>
          <w:sz w:val="24"/>
          <w:szCs w:val="24"/>
          <w:lang w:val="en-US"/>
        </w:rPr>
        <w:t>Inventory Control</w:t>
      </w:r>
      <w:r w:rsidR="00897594" w:rsidRPr="00EF62C2">
        <w:rPr>
          <w:rFonts w:ascii="Times New Roman" w:hAnsi="Times New Roman" w:cs="Times New Roman"/>
          <w:bCs/>
          <w:sz w:val="24"/>
          <w:szCs w:val="24"/>
          <w:lang w:val="en-US"/>
        </w:rPr>
        <w:t xml:space="preserve">; </w:t>
      </w:r>
      <w:r w:rsidRPr="00EF62C2">
        <w:rPr>
          <w:rFonts w:ascii="Times New Roman" w:hAnsi="Times New Roman" w:cs="Times New Roman"/>
          <w:sz w:val="24"/>
          <w:szCs w:val="24"/>
          <w:lang w:val="en-US"/>
        </w:rPr>
        <w:t>Basic Functions of Inventories: Basic factors: Reorder Point, Lead Time, Lead Time Demand, Quantity Discount, Safety Stock,</w:t>
      </w:r>
      <w:r w:rsidR="00897594" w:rsidRPr="00EF62C2">
        <w:rPr>
          <w:rFonts w:ascii="Times New Roman" w:hAnsi="Times New Roman" w:cs="Times New Roman"/>
          <w:sz w:val="24"/>
          <w:szCs w:val="24"/>
          <w:lang w:val="en-US"/>
        </w:rPr>
        <w:t xml:space="preserve"> </w:t>
      </w:r>
      <w:r w:rsidRPr="00EF62C2">
        <w:rPr>
          <w:rFonts w:ascii="Times New Roman" w:hAnsi="Times New Roman" w:cs="Times New Roman"/>
          <w:sz w:val="24"/>
          <w:szCs w:val="24"/>
          <w:lang w:val="en-US"/>
        </w:rPr>
        <w:t>Economic Order Quantity (EOQ): Definition and Interpretation</w:t>
      </w:r>
      <w:r w:rsidR="00897594" w:rsidRPr="00EF62C2">
        <w:rPr>
          <w:rFonts w:ascii="Times New Roman" w:hAnsi="Times New Roman" w:cs="Times New Roman"/>
          <w:sz w:val="24"/>
          <w:szCs w:val="24"/>
          <w:lang w:val="en-US"/>
        </w:rPr>
        <w:t xml:space="preserve"> </w:t>
      </w:r>
      <w:r w:rsidRPr="00EF62C2">
        <w:rPr>
          <w:rFonts w:ascii="Times New Roman" w:hAnsi="Times New Roman" w:cs="Times New Roman"/>
          <w:sz w:val="24"/>
          <w:szCs w:val="24"/>
          <w:lang w:val="en-US"/>
        </w:rPr>
        <w:t>Methods of Solving EOQ: Tabular, Graphical and Mathematical</w:t>
      </w:r>
      <w:r w:rsidR="00897594" w:rsidRPr="00EF62C2">
        <w:rPr>
          <w:rFonts w:ascii="Times New Roman" w:hAnsi="Times New Roman" w:cs="Times New Roman"/>
          <w:sz w:val="24"/>
          <w:szCs w:val="24"/>
          <w:lang w:val="en-US"/>
        </w:rPr>
        <w:t xml:space="preserve">; </w:t>
      </w:r>
      <w:r w:rsidRPr="00EF62C2">
        <w:rPr>
          <w:rFonts w:ascii="Times New Roman" w:hAnsi="Times New Roman" w:cs="Times New Roman"/>
          <w:sz w:val="24"/>
          <w:szCs w:val="24"/>
          <w:lang w:val="en-US"/>
        </w:rPr>
        <w:t>Replacement models</w:t>
      </w:r>
    </w:p>
    <w:p w14:paraId="0C81CC65" w14:textId="77777777" w:rsidR="00255AC2" w:rsidRPr="00EF62C2" w:rsidRDefault="00255AC2" w:rsidP="00EF62C2">
      <w:pPr>
        <w:spacing w:after="0" w:line="240" w:lineRule="auto"/>
        <w:jc w:val="both"/>
        <w:rPr>
          <w:rFonts w:ascii="Times New Roman" w:hAnsi="Times New Roman" w:cs="Times New Roman"/>
          <w:sz w:val="24"/>
          <w:szCs w:val="24"/>
        </w:rPr>
      </w:pPr>
    </w:p>
    <w:p w14:paraId="456671D1" w14:textId="1B5F87AC" w:rsidR="007925EB" w:rsidRPr="00EF62C2" w:rsidRDefault="007925EB" w:rsidP="00EF62C2">
      <w:pPr>
        <w:spacing w:after="0" w:line="240" w:lineRule="auto"/>
        <w:jc w:val="both"/>
        <w:rPr>
          <w:rFonts w:ascii="Times New Roman" w:hAnsi="Times New Roman" w:cs="Times New Roman"/>
          <w:b/>
          <w:sz w:val="24"/>
          <w:szCs w:val="24"/>
        </w:rPr>
      </w:pPr>
      <w:r w:rsidRPr="00EF62C2">
        <w:rPr>
          <w:rFonts w:ascii="Times New Roman" w:hAnsi="Times New Roman" w:cs="Times New Roman"/>
          <w:b/>
          <w:sz w:val="24"/>
          <w:szCs w:val="24"/>
        </w:rPr>
        <w:t xml:space="preserve">CPGDBA </w:t>
      </w:r>
      <w:r w:rsidR="001E508D">
        <w:rPr>
          <w:rFonts w:ascii="Times New Roman" w:hAnsi="Times New Roman" w:cs="Times New Roman"/>
          <w:b/>
          <w:sz w:val="24"/>
          <w:szCs w:val="24"/>
        </w:rPr>
        <w:t>0</w:t>
      </w:r>
      <w:r w:rsidR="00F12139" w:rsidRPr="00EF62C2">
        <w:rPr>
          <w:rFonts w:ascii="Times New Roman" w:hAnsi="Times New Roman" w:cs="Times New Roman"/>
          <w:b/>
          <w:sz w:val="24"/>
          <w:szCs w:val="24"/>
        </w:rPr>
        <w:t xml:space="preserve">705 </w:t>
      </w:r>
      <w:r w:rsidR="00F12139">
        <w:rPr>
          <w:rFonts w:ascii="Times New Roman" w:hAnsi="Times New Roman" w:cs="Times New Roman"/>
          <w:b/>
          <w:sz w:val="24"/>
          <w:szCs w:val="24"/>
        </w:rPr>
        <w:t>Basic</w:t>
      </w:r>
      <w:r w:rsidR="00550C90" w:rsidRPr="00EF62C2">
        <w:rPr>
          <w:rFonts w:ascii="Times New Roman" w:hAnsi="Times New Roman" w:cs="Times New Roman"/>
          <w:b/>
          <w:sz w:val="24"/>
          <w:szCs w:val="24"/>
        </w:rPr>
        <w:t xml:space="preserve"> Research Methods</w:t>
      </w:r>
      <w:r w:rsidR="00EF62C2" w:rsidRPr="00EF62C2">
        <w:rPr>
          <w:rFonts w:ascii="Times New Roman" w:hAnsi="Times New Roman" w:cs="Times New Roman"/>
          <w:b/>
          <w:sz w:val="24"/>
          <w:szCs w:val="24"/>
        </w:rPr>
        <w:t xml:space="preserve"> (2 Units)</w:t>
      </w:r>
    </w:p>
    <w:p w14:paraId="06293206" w14:textId="77777777" w:rsidR="007925EB" w:rsidRPr="00EF62C2" w:rsidRDefault="007925EB" w:rsidP="00EF62C2">
      <w:pPr>
        <w:spacing w:after="0" w:line="240" w:lineRule="auto"/>
        <w:jc w:val="both"/>
        <w:rPr>
          <w:rFonts w:ascii="Times New Roman" w:hAnsi="Times New Roman" w:cs="Times New Roman"/>
          <w:b/>
          <w:sz w:val="24"/>
          <w:szCs w:val="24"/>
        </w:rPr>
      </w:pPr>
    </w:p>
    <w:p w14:paraId="7570D483" w14:textId="552062BD" w:rsidR="007925EB" w:rsidRPr="00EF62C2" w:rsidRDefault="00EF62C2" w:rsidP="00EF62C2">
      <w:pPr>
        <w:spacing w:after="0" w:line="240" w:lineRule="auto"/>
        <w:jc w:val="both"/>
        <w:rPr>
          <w:rFonts w:ascii="Times New Roman" w:hAnsi="Times New Roman" w:cs="Times New Roman"/>
          <w:sz w:val="24"/>
          <w:szCs w:val="24"/>
        </w:rPr>
      </w:pPr>
      <w:r w:rsidRPr="00EF62C2">
        <w:rPr>
          <w:rFonts w:ascii="Times New Roman" w:hAnsi="Times New Roman" w:cs="Times New Roman"/>
          <w:sz w:val="24"/>
          <w:szCs w:val="24"/>
        </w:rPr>
        <w:t xml:space="preserve">Understanding </w:t>
      </w:r>
      <w:r w:rsidR="007925EB" w:rsidRPr="00EF62C2">
        <w:rPr>
          <w:rFonts w:ascii="Times New Roman" w:hAnsi="Times New Roman" w:cs="Times New Roman"/>
          <w:sz w:val="24"/>
          <w:szCs w:val="24"/>
        </w:rPr>
        <w:t xml:space="preserve">research in </w:t>
      </w:r>
      <w:r w:rsidRPr="00EF62C2">
        <w:rPr>
          <w:rFonts w:ascii="Times New Roman" w:hAnsi="Times New Roman" w:cs="Times New Roman"/>
          <w:sz w:val="24"/>
          <w:szCs w:val="24"/>
        </w:rPr>
        <w:t xml:space="preserve">business and </w:t>
      </w:r>
      <w:r w:rsidR="007925EB" w:rsidRPr="00EF62C2">
        <w:rPr>
          <w:rFonts w:ascii="Times New Roman" w:hAnsi="Times New Roman" w:cs="Times New Roman"/>
          <w:sz w:val="24"/>
          <w:szCs w:val="24"/>
        </w:rPr>
        <w:t>social Sciences, guiding principles of academic enquiry and general framework on project reporting, problems of research in developing countries, common errors in research, problem identification, literature review, material and methods, results (Data analysis), discussions, summary, conclusions and recommendations, Report Writing. Students shall be given assignments and surveys to be conducted using ICT applications &amp; tool example Survey monkey, in order to Create Surveys, Event Planning, sharing surveys and making use of available templates.</w:t>
      </w:r>
    </w:p>
    <w:p w14:paraId="5143AF8D" w14:textId="77777777" w:rsidR="007925EB" w:rsidRPr="00EF62C2" w:rsidRDefault="007925EB" w:rsidP="00EF62C2">
      <w:pPr>
        <w:spacing w:after="0" w:line="240" w:lineRule="auto"/>
        <w:jc w:val="both"/>
        <w:rPr>
          <w:rFonts w:ascii="Times New Roman" w:hAnsi="Times New Roman" w:cs="Times New Roman"/>
          <w:b/>
          <w:sz w:val="24"/>
          <w:szCs w:val="24"/>
        </w:rPr>
      </w:pPr>
    </w:p>
    <w:p w14:paraId="6E6DD951" w14:textId="3AE4997E" w:rsidR="00255AC2" w:rsidRPr="00EF62C2" w:rsidRDefault="007925EB" w:rsidP="00EF62C2">
      <w:pPr>
        <w:spacing w:after="0" w:line="240" w:lineRule="auto"/>
        <w:jc w:val="both"/>
        <w:rPr>
          <w:rFonts w:ascii="Times New Roman" w:hAnsi="Times New Roman" w:cs="Times New Roman"/>
          <w:b/>
          <w:sz w:val="24"/>
          <w:szCs w:val="24"/>
        </w:rPr>
      </w:pPr>
      <w:r w:rsidRPr="00EF62C2">
        <w:rPr>
          <w:rFonts w:ascii="Times New Roman" w:hAnsi="Times New Roman" w:cs="Times New Roman"/>
          <w:b/>
          <w:sz w:val="24"/>
          <w:szCs w:val="24"/>
        </w:rPr>
        <w:t xml:space="preserve">CPGDBA </w:t>
      </w:r>
      <w:r w:rsidR="001E508D">
        <w:rPr>
          <w:rFonts w:ascii="Times New Roman" w:hAnsi="Times New Roman" w:cs="Times New Roman"/>
          <w:b/>
          <w:sz w:val="24"/>
          <w:szCs w:val="24"/>
        </w:rPr>
        <w:t>0</w:t>
      </w:r>
      <w:r w:rsidRPr="00EF62C2">
        <w:rPr>
          <w:rFonts w:ascii="Times New Roman" w:hAnsi="Times New Roman" w:cs="Times New Roman"/>
          <w:b/>
          <w:sz w:val="24"/>
          <w:szCs w:val="24"/>
        </w:rPr>
        <w:t>706   Business Economics</w:t>
      </w:r>
      <w:r w:rsidR="00EF62C2" w:rsidRPr="00EF62C2">
        <w:rPr>
          <w:rFonts w:ascii="Times New Roman" w:hAnsi="Times New Roman" w:cs="Times New Roman"/>
          <w:b/>
          <w:sz w:val="24"/>
          <w:szCs w:val="24"/>
        </w:rPr>
        <w:t xml:space="preserve"> (2 Units)</w:t>
      </w:r>
    </w:p>
    <w:p w14:paraId="0736F7CF" w14:textId="77777777" w:rsidR="00255AC2" w:rsidRPr="00EF62C2" w:rsidRDefault="00255AC2" w:rsidP="00EF62C2">
      <w:pPr>
        <w:spacing w:after="0" w:line="240" w:lineRule="auto"/>
        <w:jc w:val="both"/>
        <w:rPr>
          <w:rFonts w:ascii="Times New Roman" w:hAnsi="Times New Roman" w:cs="Times New Roman"/>
          <w:sz w:val="24"/>
          <w:szCs w:val="24"/>
        </w:rPr>
      </w:pPr>
      <w:r w:rsidRPr="00EF62C2">
        <w:rPr>
          <w:rFonts w:ascii="Times New Roman" w:hAnsi="Times New Roman" w:cs="Times New Roman"/>
          <w:sz w:val="24"/>
          <w:szCs w:val="24"/>
        </w:rPr>
        <w:t>.</w:t>
      </w:r>
    </w:p>
    <w:p w14:paraId="2EC1F37B" w14:textId="1C3CF869" w:rsidR="00255AC2" w:rsidRPr="00EF62C2" w:rsidRDefault="00255AC2" w:rsidP="00EF62C2">
      <w:pPr>
        <w:spacing w:after="0" w:line="240" w:lineRule="auto"/>
        <w:jc w:val="both"/>
        <w:rPr>
          <w:rFonts w:ascii="Times New Roman" w:hAnsi="Times New Roman" w:cs="Times New Roman"/>
          <w:sz w:val="24"/>
          <w:szCs w:val="24"/>
        </w:rPr>
      </w:pPr>
      <w:r w:rsidRPr="00EF62C2">
        <w:rPr>
          <w:rFonts w:ascii="Times New Roman" w:hAnsi="Times New Roman" w:cs="Times New Roman"/>
          <w:sz w:val="24"/>
          <w:szCs w:val="24"/>
        </w:rPr>
        <w:t>Meaning and Scope of Economics</w:t>
      </w:r>
      <w:r w:rsidR="00897594" w:rsidRPr="00EF62C2">
        <w:rPr>
          <w:rFonts w:ascii="Times New Roman" w:hAnsi="Times New Roman" w:cs="Times New Roman"/>
          <w:sz w:val="24"/>
          <w:szCs w:val="24"/>
        </w:rPr>
        <w:t xml:space="preserve">; </w:t>
      </w:r>
      <w:r w:rsidRPr="00EF62C2">
        <w:rPr>
          <w:rFonts w:ascii="Times New Roman" w:hAnsi="Times New Roman" w:cs="Times New Roman"/>
          <w:sz w:val="24"/>
          <w:szCs w:val="24"/>
        </w:rPr>
        <w:t>Price Theory</w:t>
      </w:r>
      <w:r w:rsidR="00897594" w:rsidRPr="00EF62C2">
        <w:rPr>
          <w:rFonts w:ascii="Times New Roman" w:hAnsi="Times New Roman" w:cs="Times New Roman"/>
          <w:sz w:val="24"/>
          <w:szCs w:val="24"/>
        </w:rPr>
        <w:t xml:space="preserve">; </w:t>
      </w:r>
      <w:r w:rsidRPr="00EF62C2">
        <w:rPr>
          <w:rFonts w:ascii="Times New Roman" w:hAnsi="Times New Roman" w:cs="Times New Roman"/>
          <w:sz w:val="24"/>
          <w:szCs w:val="24"/>
        </w:rPr>
        <w:t>Application of demand and supply, and their elasticity concepts to consumption, production and product pricing</w:t>
      </w:r>
      <w:r w:rsidR="00897594" w:rsidRPr="00EF62C2">
        <w:rPr>
          <w:rFonts w:ascii="Times New Roman" w:hAnsi="Times New Roman" w:cs="Times New Roman"/>
          <w:sz w:val="24"/>
          <w:szCs w:val="24"/>
        </w:rPr>
        <w:t xml:space="preserve">; </w:t>
      </w:r>
      <w:r w:rsidRPr="00EF62C2">
        <w:rPr>
          <w:rFonts w:ascii="Times New Roman" w:hAnsi="Times New Roman" w:cs="Times New Roman"/>
          <w:sz w:val="24"/>
          <w:szCs w:val="24"/>
        </w:rPr>
        <w:t>Introduction to Consumer Behaviour</w:t>
      </w:r>
      <w:r w:rsidR="00897594" w:rsidRPr="00EF62C2">
        <w:rPr>
          <w:rFonts w:ascii="Times New Roman" w:hAnsi="Times New Roman" w:cs="Times New Roman"/>
          <w:sz w:val="24"/>
          <w:szCs w:val="24"/>
        </w:rPr>
        <w:t xml:space="preserve">; </w:t>
      </w:r>
      <w:r w:rsidRPr="00EF62C2">
        <w:rPr>
          <w:rFonts w:ascii="Times New Roman" w:hAnsi="Times New Roman" w:cs="Times New Roman"/>
          <w:sz w:val="24"/>
          <w:szCs w:val="24"/>
        </w:rPr>
        <w:t>The Utility Theory – Ordinal, Cardinal, Marginal</w:t>
      </w:r>
      <w:r w:rsidR="00897594" w:rsidRPr="00EF62C2">
        <w:rPr>
          <w:rFonts w:ascii="Times New Roman" w:hAnsi="Times New Roman" w:cs="Times New Roman"/>
          <w:sz w:val="24"/>
          <w:szCs w:val="24"/>
        </w:rPr>
        <w:t xml:space="preserve">; </w:t>
      </w:r>
      <w:r w:rsidRPr="00EF62C2">
        <w:rPr>
          <w:rFonts w:ascii="Times New Roman" w:hAnsi="Times New Roman" w:cs="Times New Roman"/>
          <w:sz w:val="24"/>
          <w:szCs w:val="24"/>
        </w:rPr>
        <w:t>Production and Cost Concepts</w:t>
      </w:r>
      <w:r w:rsidR="00897594" w:rsidRPr="00EF62C2">
        <w:rPr>
          <w:rFonts w:ascii="Times New Roman" w:hAnsi="Times New Roman" w:cs="Times New Roman"/>
          <w:sz w:val="24"/>
          <w:szCs w:val="24"/>
        </w:rPr>
        <w:t xml:space="preserve">; </w:t>
      </w:r>
      <w:r w:rsidRPr="00EF62C2">
        <w:rPr>
          <w:rFonts w:ascii="Times New Roman" w:hAnsi="Times New Roman" w:cs="Times New Roman"/>
          <w:sz w:val="24"/>
          <w:szCs w:val="24"/>
        </w:rPr>
        <w:t>Market Structure and Growth</w:t>
      </w:r>
      <w:r w:rsidR="00897594" w:rsidRPr="00EF62C2">
        <w:rPr>
          <w:rFonts w:ascii="Times New Roman" w:hAnsi="Times New Roman" w:cs="Times New Roman"/>
          <w:sz w:val="24"/>
          <w:szCs w:val="24"/>
        </w:rPr>
        <w:t xml:space="preserve">; </w:t>
      </w:r>
      <w:r w:rsidRPr="00EF62C2">
        <w:rPr>
          <w:rFonts w:ascii="Times New Roman" w:hAnsi="Times New Roman" w:cs="Times New Roman"/>
          <w:sz w:val="24"/>
          <w:szCs w:val="24"/>
        </w:rPr>
        <w:t>Location of Industry and Forms of Business</w:t>
      </w:r>
      <w:r w:rsidR="00897594" w:rsidRPr="00EF62C2">
        <w:rPr>
          <w:rFonts w:ascii="Times New Roman" w:hAnsi="Times New Roman" w:cs="Times New Roman"/>
          <w:sz w:val="24"/>
          <w:szCs w:val="24"/>
        </w:rPr>
        <w:t xml:space="preserve">; </w:t>
      </w:r>
      <w:r w:rsidRPr="00EF62C2">
        <w:rPr>
          <w:rFonts w:ascii="Times New Roman" w:hAnsi="Times New Roman" w:cs="Times New Roman"/>
          <w:sz w:val="24"/>
          <w:szCs w:val="24"/>
        </w:rPr>
        <w:t>National Income, Consumption and Investment</w:t>
      </w:r>
      <w:r w:rsidR="00897594" w:rsidRPr="00EF62C2">
        <w:rPr>
          <w:rFonts w:ascii="Times New Roman" w:hAnsi="Times New Roman" w:cs="Times New Roman"/>
          <w:sz w:val="24"/>
          <w:szCs w:val="24"/>
        </w:rPr>
        <w:t xml:space="preserve">; </w:t>
      </w:r>
      <w:r w:rsidRPr="00EF62C2">
        <w:rPr>
          <w:rFonts w:ascii="Times New Roman" w:hAnsi="Times New Roman" w:cs="Times New Roman"/>
          <w:sz w:val="24"/>
          <w:szCs w:val="24"/>
        </w:rPr>
        <w:t>Money and Banking</w:t>
      </w:r>
      <w:r w:rsidR="00897594" w:rsidRPr="00EF62C2">
        <w:rPr>
          <w:rFonts w:ascii="Times New Roman" w:hAnsi="Times New Roman" w:cs="Times New Roman"/>
          <w:sz w:val="24"/>
          <w:szCs w:val="24"/>
        </w:rPr>
        <w:t xml:space="preserve">; </w:t>
      </w:r>
      <w:r w:rsidRPr="00EF62C2">
        <w:rPr>
          <w:rFonts w:ascii="Times New Roman" w:hAnsi="Times New Roman" w:cs="Times New Roman"/>
          <w:sz w:val="24"/>
          <w:szCs w:val="24"/>
        </w:rPr>
        <w:t>Elements of Public Financ</w:t>
      </w:r>
      <w:r w:rsidR="00897594" w:rsidRPr="00EF62C2">
        <w:rPr>
          <w:rFonts w:ascii="Times New Roman" w:hAnsi="Times New Roman" w:cs="Times New Roman"/>
          <w:sz w:val="24"/>
          <w:szCs w:val="24"/>
        </w:rPr>
        <w:t xml:space="preserve">e and </w:t>
      </w:r>
      <w:r w:rsidRPr="00EF62C2">
        <w:rPr>
          <w:rFonts w:ascii="Times New Roman" w:hAnsi="Times New Roman" w:cs="Times New Roman"/>
          <w:sz w:val="24"/>
          <w:szCs w:val="24"/>
        </w:rPr>
        <w:t>Fiscal Policy</w:t>
      </w:r>
      <w:r w:rsidR="00897594" w:rsidRPr="00EF62C2">
        <w:rPr>
          <w:rFonts w:ascii="Times New Roman" w:hAnsi="Times New Roman" w:cs="Times New Roman"/>
          <w:sz w:val="24"/>
          <w:szCs w:val="24"/>
        </w:rPr>
        <w:t xml:space="preserve">; </w:t>
      </w:r>
      <w:r w:rsidRPr="00EF62C2">
        <w:rPr>
          <w:rFonts w:ascii="Times New Roman" w:hAnsi="Times New Roman" w:cs="Times New Roman"/>
          <w:sz w:val="24"/>
          <w:szCs w:val="24"/>
        </w:rPr>
        <w:lastRenderedPageBreak/>
        <w:t>debt: internal and external debts. Implications for the economy</w:t>
      </w:r>
      <w:r w:rsidR="00897594" w:rsidRPr="00EF62C2">
        <w:rPr>
          <w:rFonts w:ascii="Times New Roman" w:hAnsi="Times New Roman" w:cs="Times New Roman"/>
          <w:sz w:val="24"/>
          <w:szCs w:val="24"/>
        </w:rPr>
        <w:t xml:space="preserve">; </w:t>
      </w:r>
      <w:r w:rsidRPr="00EF62C2">
        <w:rPr>
          <w:rFonts w:ascii="Times New Roman" w:hAnsi="Times New Roman" w:cs="Times New Roman"/>
          <w:sz w:val="24"/>
          <w:szCs w:val="24"/>
        </w:rPr>
        <w:t>Macro-economic Issues</w:t>
      </w:r>
      <w:r w:rsidR="00897594" w:rsidRPr="00EF62C2">
        <w:rPr>
          <w:rFonts w:ascii="Times New Roman" w:hAnsi="Times New Roman" w:cs="Times New Roman"/>
          <w:sz w:val="24"/>
          <w:szCs w:val="24"/>
        </w:rPr>
        <w:t xml:space="preserve">- inflation, unemployment, economic growth and development; </w:t>
      </w:r>
      <w:r w:rsidRPr="00EF62C2">
        <w:rPr>
          <w:rFonts w:ascii="Times New Roman" w:hAnsi="Times New Roman" w:cs="Times New Roman"/>
          <w:sz w:val="24"/>
          <w:szCs w:val="24"/>
        </w:rPr>
        <w:t>International Trade, International Economic Organisations and Regional Groupings</w:t>
      </w:r>
      <w:r w:rsidR="00897594" w:rsidRPr="00EF62C2">
        <w:rPr>
          <w:rFonts w:ascii="Times New Roman" w:hAnsi="Times New Roman" w:cs="Times New Roman"/>
          <w:sz w:val="24"/>
          <w:szCs w:val="24"/>
        </w:rPr>
        <w:t xml:space="preserve">; </w:t>
      </w:r>
      <w:r w:rsidRPr="00EF62C2">
        <w:rPr>
          <w:rFonts w:ascii="Times New Roman" w:hAnsi="Times New Roman" w:cs="Times New Roman"/>
          <w:sz w:val="24"/>
          <w:szCs w:val="24"/>
        </w:rPr>
        <w:t>International Payments System</w:t>
      </w:r>
      <w:r w:rsidR="00897594" w:rsidRPr="00EF62C2">
        <w:rPr>
          <w:rFonts w:ascii="Times New Roman" w:hAnsi="Times New Roman" w:cs="Times New Roman"/>
          <w:sz w:val="24"/>
          <w:szCs w:val="24"/>
        </w:rPr>
        <w:t xml:space="preserve">; </w:t>
      </w:r>
      <w:r w:rsidRPr="00EF62C2">
        <w:rPr>
          <w:rFonts w:ascii="Times New Roman" w:hAnsi="Times New Roman" w:cs="Times New Roman"/>
          <w:sz w:val="24"/>
          <w:szCs w:val="24"/>
        </w:rPr>
        <w:t>Balance of Payments</w:t>
      </w:r>
      <w:r w:rsidR="00897594" w:rsidRPr="00EF62C2">
        <w:rPr>
          <w:rFonts w:ascii="Times New Roman" w:hAnsi="Times New Roman" w:cs="Times New Roman"/>
          <w:sz w:val="24"/>
          <w:szCs w:val="24"/>
        </w:rPr>
        <w:t>; Exchange Rates and foreign exchange management systems.</w:t>
      </w:r>
    </w:p>
    <w:p w14:paraId="6C5B80B7" w14:textId="77777777" w:rsidR="00CF2332" w:rsidRDefault="00CF2332" w:rsidP="00EF62C2">
      <w:pPr>
        <w:spacing w:after="0" w:line="240" w:lineRule="auto"/>
        <w:jc w:val="both"/>
        <w:rPr>
          <w:rFonts w:ascii="Times New Roman" w:hAnsi="Times New Roman" w:cs="Times New Roman"/>
          <w:b/>
          <w:bCs/>
          <w:sz w:val="24"/>
          <w:szCs w:val="24"/>
        </w:rPr>
      </w:pPr>
    </w:p>
    <w:p w14:paraId="786C9F2B" w14:textId="6EE13F9A" w:rsidR="000C43A7" w:rsidRPr="00EF62C2" w:rsidRDefault="00550C90" w:rsidP="00EF62C2">
      <w:pPr>
        <w:spacing w:after="0" w:line="240" w:lineRule="auto"/>
        <w:jc w:val="both"/>
        <w:rPr>
          <w:rFonts w:ascii="Times New Roman" w:hAnsi="Times New Roman" w:cs="Times New Roman"/>
          <w:b/>
          <w:bCs/>
          <w:sz w:val="24"/>
          <w:szCs w:val="24"/>
        </w:rPr>
      </w:pPr>
      <w:r w:rsidRPr="00EF62C2">
        <w:rPr>
          <w:rFonts w:ascii="Times New Roman" w:hAnsi="Times New Roman" w:cs="Times New Roman"/>
          <w:b/>
          <w:bCs/>
          <w:sz w:val="24"/>
          <w:szCs w:val="24"/>
        </w:rPr>
        <w:t xml:space="preserve">CPGDBA </w:t>
      </w:r>
      <w:r w:rsidR="001E508D">
        <w:rPr>
          <w:rFonts w:ascii="Times New Roman" w:hAnsi="Times New Roman" w:cs="Times New Roman"/>
          <w:b/>
          <w:bCs/>
          <w:sz w:val="24"/>
          <w:szCs w:val="24"/>
        </w:rPr>
        <w:t>0</w:t>
      </w:r>
      <w:r w:rsidRPr="00EF62C2">
        <w:rPr>
          <w:rFonts w:ascii="Times New Roman" w:hAnsi="Times New Roman" w:cs="Times New Roman"/>
          <w:b/>
          <w:bCs/>
          <w:sz w:val="24"/>
          <w:szCs w:val="24"/>
        </w:rPr>
        <w:t xml:space="preserve">707   Introduction to Quantitative Methods in Business </w:t>
      </w:r>
      <w:r w:rsidR="00EF62C2" w:rsidRPr="00EF62C2">
        <w:rPr>
          <w:rFonts w:ascii="Times New Roman" w:hAnsi="Times New Roman" w:cs="Times New Roman"/>
          <w:b/>
          <w:sz w:val="24"/>
          <w:szCs w:val="24"/>
        </w:rPr>
        <w:t>(2 Units)</w:t>
      </w:r>
      <w:r w:rsidRPr="00EF62C2">
        <w:rPr>
          <w:rFonts w:ascii="Times New Roman" w:hAnsi="Times New Roman" w:cs="Times New Roman"/>
          <w:b/>
          <w:bCs/>
          <w:sz w:val="24"/>
          <w:szCs w:val="24"/>
        </w:rPr>
        <w:t xml:space="preserve">       </w:t>
      </w:r>
    </w:p>
    <w:p w14:paraId="61A68B66" w14:textId="42EBAAE2" w:rsidR="00255AC2" w:rsidRPr="00EF62C2" w:rsidRDefault="00373826" w:rsidP="00EF62C2">
      <w:pPr>
        <w:spacing w:after="0" w:line="240" w:lineRule="auto"/>
        <w:jc w:val="both"/>
        <w:rPr>
          <w:rFonts w:ascii="Times New Roman" w:hAnsi="Times New Roman" w:cs="Times New Roman"/>
          <w:b/>
          <w:sz w:val="24"/>
          <w:szCs w:val="24"/>
        </w:rPr>
      </w:pPr>
      <w:r w:rsidRPr="00EF62C2">
        <w:rPr>
          <w:rFonts w:ascii="Times New Roman" w:hAnsi="Times New Roman" w:cs="Times New Roman"/>
          <w:sz w:val="24"/>
          <w:szCs w:val="24"/>
        </w:rPr>
        <w:t xml:space="preserve">The nature and objective of statistics, frequency distributions, measures dispersion, essential of probability and statistical distribution. Basic sampling techniques, decision theory, index numbers, time series, </w:t>
      </w:r>
      <w:r w:rsidR="000C43A7" w:rsidRPr="00EF62C2">
        <w:rPr>
          <w:rFonts w:ascii="Times New Roman" w:hAnsi="Times New Roman" w:cs="Times New Roman"/>
          <w:sz w:val="24"/>
          <w:szCs w:val="24"/>
        </w:rPr>
        <w:t>correlation,</w:t>
      </w:r>
      <w:r w:rsidRPr="00EF62C2">
        <w:rPr>
          <w:rFonts w:ascii="Times New Roman" w:hAnsi="Times New Roman" w:cs="Times New Roman"/>
          <w:sz w:val="24"/>
          <w:szCs w:val="24"/>
        </w:rPr>
        <w:t xml:space="preserve"> and regression analysis. Introduction to linear Programming, practice in the use of Computer in problem solutions. Nature of quantitative techniques in accounting for business operations, tools of quantitative analysis, optimization techniques, use of model formulation and learning curve, of cost behaviour patterns and network models: PERT and CPM</w:t>
      </w:r>
    </w:p>
    <w:p w14:paraId="4D3EC077" w14:textId="77777777" w:rsidR="00255AC2" w:rsidRPr="00EF62C2" w:rsidRDefault="00255AC2" w:rsidP="00EF62C2">
      <w:pPr>
        <w:spacing w:after="0" w:line="240" w:lineRule="auto"/>
        <w:jc w:val="both"/>
        <w:rPr>
          <w:rFonts w:ascii="Times New Roman" w:hAnsi="Times New Roman" w:cs="Times New Roman"/>
          <w:b/>
          <w:bCs/>
          <w:sz w:val="24"/>
          <w:szCs w:val="24"/>
        </w:rPr>
      </w:pPr>
    </w:p>
    <w:p w14:paraId="609273FC" w14:textId="5251E610" w:rsidR="00550C90" w:rsidRPr="00EF62C2" w:rsidRDefault="00550C90" w:rsidP="00EF62C2">
      <w:pPr>
        <w:spacing w:after="0" w:line="240" w:lineRule="auto"/>
        <w:jc w:val="both"/>
        <w:rPr>
          <w:rFonts w:ascii="Times New Roman" w:hAnsi="Times New Roman" w:cs="Times New Roman"/>
          <w:b/>
          <w:bCs/>
          <w:sz w:val="24"/>
          <w:szCs w:val="24"/>
        </w:rPr>
      </w:pPr>
      <w:r w:rsidRPr="00EF62C2">
        <w:rPr>
          <w:rFonts w:ascii="Times New Roman" w:hAnsi="Times New Roman" w:cs="Times New Roman"/>
          <w:b/>
          <w:bCs/>
          <w:sz w:val="24"/>
          <w:szCs w:val="24"/>
        </w:rPr>
        <w:t xml:space="preserve">CPGDBA </w:t>
      </w:r>
      <w:r w:rsidR="001E508D">
        <w:rPr>
          <w:rFonts w:ascii="Times New Roman" w:hAnsi="Times New Roman" w:cs="Times New Roman"/>
          <w:b/>
          <w:bCs/>
          <w:sz w:val="24"/>
          <w:szCs w:val="24"/>
        </w:rPr>
        <w:t>0</w:t>
      </w:r>
      <w:r w:rsidRPr="00EF62C2">
        <w:rPr>
          <w:rFonts w:ascii="Times New Roman" w:hAnsi="Times New Roman" w:cs="Times New Roman"/>
          <w:b/>
          <w:bCs/>
          <w:sz w:val="24"/>
          <w:szCs w:val="24"/>
        </w:rPr>
        <w:t>708   Environment of Business</w:t>
      </w:r>
      <w:r w:rsidRPr="00EF62C2">
        <w:rPr>
          <w:rFonts w:ascii="Times New Roman" w:hAnsi="Times New Roman" w:cs="Times New Roman"/>
          <w:b/>
          <w:bCs/>
          <w:sz w:val="24"/>
          <w:szCs w:val="24"/>
        </w:rPr>
        <w:tab/>
      </w:r>
      <w:r w:rsidR="00EF62C2" w:rsidRPr="00EF62C2">
        <w:rPr>
          <w:rFonts w:ascii="Times New Roman" w:hAnsi="Times New Roman" w:cs="Times New Roman"/>
          <w:b/>
          <w:bCs/>
          <w:sz w:val="24"/>
          <w:szCs w:val="24"/>
        </w:rPr>
        <w:t xml:space="preserve"> </w:t>
      </w:r>
      <w:r w:rsidR="00EF62C2" w:rsidRPr="00EF62C2">
        <w:rPr>
          <w:rFonts w:ascii="Times New Roman" w:hAnsi="Times New Roman" w:cs="Times New Roman"/>
          <w:b/>
          <w:sz w:val="24"/>
          <w:szCs w:val="24"/>
        </w:rPr>
        <w:t>(2 Units)</w:t>
      </w:r>
    </w:p>
    <w:p w14:paraId="34401FE1" w14:textId="23CD4F99" w:rsidR="00255AC2" w:rsidRPr="00EF62C2" w:rsidRDefault="00EF62C2" w:rsidP="00EF62C2">
      <w:pPr>
        <w:spacing w:after="0" w:line="240" w:lineRule="auto"/>
        <w:jc w:val="both"/>
        <w:rPr>
          <w:rFonts w:ascii="Times New Roman" w:hAnsi="Times New Roman" w:cs="Times New Roman"/>
          <w:sz w:val="24"/>
          <w:szCs w:val="24"/>
        </w:rPr>
      </w:pPr>
      <w:r w:rsidRPr="00EF62C2">
        <w:rPr>
          <w:rFonts w:ascii="Times New Roman" w:hAnsi="Times New Roman" w:cs="Times New Roman"/>
          <w:sz w:val="24"/>
          <w:szCs w:val="24"/>
        </w:rPr>
        <w:t>E</w:t>
      </w:r>
      <w:r w:rsidR="00373826" w:rsidRPr="00EF62C2">
        <w:rPr>
          <w:rFonts w:ascii="Times New Roman" w:hAnsi="Times New Roman" w:cs="Times New Roman"/>
          <w:sz w:val="24"/>
          <w:szCs w:val="24"/>
        </w:rPr>
        <w:t>xamin</w:t>
      </w:r>
      <w:r w:rsidRPr="00EF62C2">
        <w:rPr>
          <w:rFonts w:ascii="Times New Roman" w:hAnsi="Times New Roman" w:cs="Times New Roman"/>
          <w:sz w:val="24"/>
          <w:szCs w:val="24"/>
        </w:rPr>
        <w:t>ation of</w:t>
      </w:r>
      <w:r w:rsidR="00373826" w:rsidRPr="00EF62C2">
        <w:rPr>
          <w:rFonts w:ascii="Times New Roman" w:hAnsi="Times New Roman" w:cs="Times New Roman"/>
          <w:sz w:val="24"/>
          <w:szCs w:val="24"/>
        </w:rPr>
        <w:t xml:space="preserve"> the legal, social, political and economic framework which business organization must operate in the Nigerian environment. Because of the pervasive influence of globalization and reduction of distance between nations, there value systems, language etc. International business environments will be explored. Topic covered include: The concept, scope and nature of the business environment and environmental scanning, characteristics of the business environment, the concept of environmental scanning, strategies for managing the business environment, complexity theories. . Legislations related to business. Ethical theories of business decision, social and cultural issues in business. Theoretical and practical issues of the Nigerian Political economy which dictates the basis of fiscal and monetary policies, macroeconomics management and business practices.</w:t>
      </w:r>
    </w:p>
    <w:p w14:paraId="09546CB0" w14:textId="77777777" w:rsidR="00586EBB" w:rsidRPr="00EF62C2" w:rsidRDefault="00586EBB" w:rsidP="00EF62C2">
      <w:pPr>
        <w:spacing w:after="0" w:line="240" w:lineRule="auto"/>
        <w:jc w:val="both"/>
        <w:rPr>
          <w:rFonts w:ascii="Times New Roman" w:hAnsi="Times New Roman" w:cs="Times New Roman"/>
          <w:sz w:val="24"/>
          <w:szCs w:val="24"/>
        </w:rPr>
      </w:pPr>
    </w:p>
    <w:p w14:paraId="32C321AA" w14:textId="2AF3DC0A" w:rsidR="00550C90" w:rsidRPr="00EF62C2" w:rsidRDefault="00550C90" w:rsidP="00EF62C2">
      <w:pPr>
        <w:spacing w:after="0" w:line="240" w:lineRule="auto"/>
        <w:jc w:val="both"/>
        <w:rPr>
          <w:rFonts w:ascii="Times New Roman" w:hAnsi="Times New Roman" w:cs="Times New Roman"/>
          <w:b/>
          <w:bCs/>
          <w:sz w:val="24"/>
          <w:szCs w:val="24"/>
        </w:rPr>
      </w:pPr>
      <w:r w:rsidRPr="00EF62C2">
        <w:rPr>
          <w:rFonts w:ascii="Times New Roman" w:hAnsi="Times New Roman" w:cs="Times New Roman"/>
          <w:b/>
          <w:bCs/>
          <w:sz w:val="24"/>
          <w:szCs w:val="24"/>
        </w:rPr>
        <w:t xml:space="preserve">CPGDBA </w:t>
      </w:r>
      <w:r w:rsidR="001E508D">
        <w:rPr>
          <w:rFonts w:ascii="Times New Roman" w:hAnsi="Times New Roman" w:cs="Times New Roman"/>
          <w:b/>
          <w:bCs/>
          <w:sz w:val="24"/>
          <w:szCs w:val="24"/>
        </w:rPr>
        <w:t>0</w:t>
      </w:r>
      <w:r w:rsidRPr="00EF62C2">
        <w:rPr>
          <w:rFonts w:ascii="Times New Roman" w:hAnsi="Times New Roman" w:cs="Times New Roman"/>
          <w:b/>
          <w:bCs/>
          <w:sz w:val="24"/>
          <w:szCs w:val="24"/>
        </w:rPr>
        <w:t xml:space="preserve">709   </w:t>
      </w:r>
      <w:r w:rsidR="00EF62C2" w:rsidRPr="00EF62C2">
        <w:rPr>
          <w:rFonts w:ascii="Times New Roman" w:hAnsi="Times New Roman" w:cs="Times New Roman"/>
          <w:b/>
          <w:bCs/>
          <w:sz w:val="24"/>
          <w:szCs w:val="24"/>
        </w:rPr>
        <w:t xml:space="preserve">Investment Analyses and Portfolio Management </w:t>
      </w:r>
      <w:r w:rsidR="00EF62C2" w:rsidRPr="00EF62C2">
        <w:rPr>
          <w:rFonts w:ascii="Times New Roman" w:hAnsi="Times New Roman" w:cs="Times New Roman"/>
          <w:b/>
          <w:sz w:val="24"/>
          <w:szCs w:val="24"/>
        </w:rPr>
        <w:t>(2 Units)</w:t>
      </w:r>
    </w:p>
    <w:p w14:paraId="2C25A99B" w14:textId="77777777" w:rsidR="00EF62C2" w:rsidRDefault="00EF62C2" w:rsidP="00EF62C2">
      <w:pPr>
        <w:spacing w:after="0" w:line="240" w:lineRule="auto"/>
        <w:jc w:val="both"/>
        <w:rPr>
          <w:rFonts w:ascii="Times New Roman" w:hAnsi="Times New Roman" w:cs="Times New Roman"/>
          <w:b/>
          <w:bCs/>
          <w:sz w:val="24"/>
          <w:szCs w:val="24"/>
        </w:rPr>
      </w:pPr>
    </w:p>
    <w:p w14:paraId="3307C2D7" w14:textId="205EF2C1" w:rsidR="00550C90" w:rsidRPr="00EF62C2" w:rsidRDefault="00EF62C2" w:rsidP="00EF62C2">
      <w:pPr>
        <w:spacing w:after="0" w:line="240" w:lineRule="auto"/>
        <w:jc w:val="both"/>
        <w:rPr>
          <w:rFonts w:ascii="Times New Roman" w:hAnsi="Times New Roman" w:cs="Times New Roman"/>
          <w:sz w:val="24"/>
          <w:szCs w:val="24"/>
        </w:rPr>
      </w:pPr>
      <w:r w:rsidRPr="00EF62C2">
        <w:rPr>
          <w:rFonts w:ascii="Times New Roman" w:hAnsi="Times New Roman" w:cs="Times New Roman"/>
          <w:sz w:val="24"/>
          <w:szCs w:val="24"/>
        </w:rPr>
        <w:t>The study covers portfolio selection as a problem of constrained utility maximization under conditions of uncertainty; Discussion of the different markets, along empirical evidence for validity of the theory; activities involved in making selection among alternative financial assets from the viewpoints of individuals and institutional investors; implications of the efficient markets theory for the profitability of alternative investment; valuation of financial statements 7 and analysis. The empirical evidence for various models of assets for evaluating portfolio performance is emphasized.</w:t>
      </w:r>
    </w:p>
    <w:p w14:paraId="328A810F" w14:textId="77777777" w:rsidR="00550C90" w:rsidRPr="00EF62C2" w:rsidRDefault="00550C90" w:rsidP="00EF62C2">
      <w:pPr>
        <w:spacing w:after="0" w:line="240" w:lineRule="auto"/>
        <w:jc w:val="both"/>
        <w:rPr>
          <w:rFonts w:ascii="Times New Roman" w:hAnsi="Times New Roman" w:cs="Times New Roman"/>
          <w:b/>
          <w:bCs/>
          <w:sz w:val="24"/>
          <w:szCs w:val="24"/>
        </w:rPr>
      </w:pPr>
    </w:p>
    <w:p w14:paraId="44E356DB" w14:textId="684D3882" w:rsidR="00550C90" w:rsidRPr="00EF62C2" w:rsidRDefault="00550C90" w:rsidP="00EF62C2">
      <w:pPr>
        <w:spacing w:after="0" w:line="240" w:lineRule="auto"/>
        <w:jc w:val="both"/>
        <w:rPr>
          <w:rFonts w:ascii="Times New Roman" w:hAnsi="Times New Roman" w:cs="Times New Roman"/>
          <w:b/>
          <w:bCs/>
          <w:sz w:val="24"/>
          <w:szCs w:val="24"/>
        </w:rPr>
      </w:pPr>
      <w:r w:rsidRPr="00EF62C2">
        <w:rPr>
          <w:rFonts w:ascii="Times New Roman" w:hAnsi="Times New Roman" w:cs="Times New Roman"/>
          <w:b/>
          <w:bCs/>
          <w:sz w:val="24"/>
          <w:szCs w:val="24"/>
        </w:rPr>
        <w:t xml:space="preserve">CPGDBA </w:t>
      </w:r>
      <w:r w:rsidR="001E508D">
        <w:rPr>
          <w:rFonts w:ascii="Times New Roman" w:hAnsi="Times New Roman" w:cs="Times New Roman"/>
          <w:b/>
          <w:bCs/>
          <w:sz w:val="24"/>
          <w:szCs w:val="24"/>
        </w:rPr>
        <w:t>0</w:t>
      </w:r>
      <w:r w:rsidRPr="00EF62C2">
        <w:rPr>
          <w:rFonts w:ascii="Times New Roman" w:hAnsi="Times New Roman" w:cs="Times New Roman"/>
          <w:b/>
          <w:bCs/>
          <w:sz w:val="24"/>
          <w:szCs w:val="24"/>
        </w:rPr>
        <w:t xml:space="preserve">710   Principles and Practice of Auditing </w:t>
      </w:r>
      <w:r w:rsidR="00EF62C2" w:rsidRPr="00EF62C2">
        <w:rPr>
          <w:rFonts w:ascii="Times New Roman" w:hAnsi="Times New Roman" w:cs="Times New Roman"/>
          <w:b/>
          <w:sz w:val="24"/>
          <w:szCs w:val="24"/>
        </w:rPr>
        <w:t>(2 Units)</w:t>
      </w:r>
      <w:r w:rsidRPr="00EF62C2">
        <w:rPr>
          <w:rFonts w:ascii="Times New Roman" w:hAnsi="Times New Roman" w:cs="Times New Roman"/>
          <w:b/>
          <w:bCs/>
          <w:sz w:val="24"/>
          <w:szCs w:val="24"/>
        </w:rPr>
        <w:tab/>
      </w:r>
      <w:r w:rsidRPr="00EF62C2">
        <w:rPr>
          <w:rFonts w:ascii="Times New Roman" w:hAnsi="Times New Roman" w:cs="Times New Roman"/>
          <w:b/>
          <w:bCs/>
          <w:sz w:val="24"/>
          <w:szCs w:val="24"/>
        </w:rPr>
        <w:tab/>
      </w:r>
      <w:r w:rsidRPr="00EF62C2">
        <w:rPr>
          <w:rFonts w:ascii="Times New Roman" w:hAnsi="Times New Roman" w:cs="Times New Roman"/>
          <w:b/>
          <w:bCs/>
          <w:sz w:val="24"/>
          <w:szCs w:val="24"/>
        </w:rPr>
        <w:tab/>
      </w:r>
    </w:p>
    <w:p w14:paraId="571EDAD0" w14:textId="45E1584A" w:rsidR="00586EBB" w:rsidRPr="00EF62C2" w:rsidRDefault="00550C90" w:rsidP="00EF62C2">
      <w:pPr>
        <w:spacing w:after="0" w:line="240" w:lineRule="auto"/>
        <w:jc w:val="both"/>
        <w:rPr>
          <w:rFonts w:ascii="Times New Roman" w:hAnsi="Times New Roman" w:cs="Times New Roman"/>
          <w:sz w:val="24"/>
          <w:szCs w:val="24"/>
        </w:rPr>
      </w:pPr>
      <w:r w:rsidRPr="00EF62C2">
        <w:rPr>
          <w:rFonts w:ascii="Times New Roman" w:hAnsi="Times New Roman" w:cs="Times New Roman"/>
          <w:sz w:val="24"/>
          <w:szCs w:val="24"/>
        </w:rPr>
        <w:t xml:space="preserve"> The role of internal and external audits, reporting responsibilities, appointment, dismissal and resignation of auditors. The concept of true and fair view, independence of auditors. Relationship of auditors to directors, shareholders and other financial statements users. Auditing planning - initial review of accounting system, evaluation of internal control systems and procedures – vouching of accounts, verification of assets, sampling technique, flow charting, stock taking procedures, letter of representation. The Audit Report - statutory requirements for audit report (Companies Act, 1990). Types of audit reports. Professional requirements, duties and power under statute and case, independence and ethical considerations.</w:t>
      </w:r>
    </w:p>
    <w:p w14:paraId="1D107558" w14:textId="77777777" w:rsidR="00586EBB" w:rsidRDefault="00586EBB" w:rsidP="00EF62C2">
      <w:pPr>
        <w:spacing w:after="0" w:line="240" w:lineRule="auto"/>
        <w:jc w:val="both"/>
        <w:rPr>
          <w:rFonts w:ascii="Times New Roman" w:hAnsi="Times New Roman" w:cs="Times New Roman"/>
          <w:sz w:val="24"/>
          <w:szCs w:val="24"/>
        </w:rPr>
      </w:pPr>
    </w:p>
    <w:p w14:paraId="699E65A7" w14:textId="77777777" w:rsidR="00CF2332" w:rsidRDefault="00CF2332" w:rsidP="00EF62C2">
      <w:pPr>
        <w:spacing w:after="0" w:line="240" w:lineRule="auto"/>
        <w:jc w:val="both"/>
        <w:rPr>
          <w:rFonts w:ascii="Times New Roman" w:hAnsi="Times New Roman" w:cs="Times New Roman"/>
          <w:sz w:val="24"/>
          <w:szCs w:val="24"/>
        </w:rPr>
      </w:pPr>
    </w:p>
    <w:p w14:paraId="519DA80D" w14:textId="77777777" w:rsidR="00CF2332" w:rsidRDefault="00CF2332" w:rsidP="00EF62C2">
      <w:pPr>
        <w:spacing w:after="0" w:line="240" w:lineRule="auto"/>
        <w:jc w:val="both"/>
        <w:rPr>
          <w:rFonts w:ascii="Times New Roman" w:hAnsi="Times New Roman" w:cs="Times New Roman"/>
          <w:sz w:val="24"/>
          <w:szCs w:val="24"/>
        </w:rPr>
      </w:pPr>
    </w:p>
    <w:p w14:paraId="748CDF1E" w14:textId="77777777" w:rsidR="00CF2332" w:rsidRPr="00EF62C2" w:rsidRDefault="00CF2332" w:rsidP="00EF62C2">
      <w:pPr>
        <w:spacing w:after="0" w:line="240" w:lineRule="auto"/>
        <w:jc w:val="both"/>
        <w:rPr>
          <w:rFonts w:ascii="Times New Roman" w:hAnsi="Times New Roman" w:cs="Times New Roman"/>
          <w:sz w:val="24"/>
          <w:szCs w:val="24"/>
        </w:rPr>
      </w:pPr>
    </w:p>
    <w:p w14:paraId="69E83B03" w14:textId="721EEBE2" w:rsidR="00550C90" w:rsidRPr="00EF62C2" w:rsidRDefault="00550C90" w:rsidP="00EF62C2">
      <w:pPr>
        <w:spacing w:after="0" w:line="240" w:lineRule="auto"/>
        <w:jc w:val="both"/>
        <w:rPr>
          <w:rFonts w:ascii="Times New Roman" w:hAnsi="Times New Roman" w:cs="Times New Roman"/>
          <w:b/>
          <w:bCs/>
          <w:sz w:val="24"/>
          <w:szCs w:val="24"/>
        </w:rPr>
      </w:pPr>
      <w:r w:rsidRPr="00EF62C2">
        <w:rPr>
          <w:rFonts w:ascii="Times New Roman" w:hAnsi="Times New Roman" w:cs="Times New Roman"/>
          <w:b/>
          <w:bCs/>
          <w:sz w:val="24"/>
          <w:szCs w:val="24"/>
        </w:rPr>
        <w:t xml:space="preserve">CPGDBA </w:t>
      </w:r>
      <w:r w:rsidR="001E508D">
        <w:rPr>
          <w:rFonts w:ascii="Times New Roman" w:hAnsi="Times New Roman" w:cs="Times New Roman"/>
          <w:b/>
          <w:bCs/>
          <w:sz w:val="24"/>
          <w:szCs w:val="24"/>
        </w:rPr>
        <w:t>0</w:t>
      </w:r>
      <w:r w:rsidRPr="00EF62C2">
        <w:rPr>
          <w:rFonts w:ascii="Times New Roman" w:hAnsi="Times New Roman" w:cs="Times New Roman"/>
          <w:b/>
          <w:bCs/>
          <w:sz w:val="24"/>
          <w:szCs w:val="24"/>
        </w:rPr>
        <w:t xml:space="preserve">711   </w:t>
      </w:r>
      <w:bookmarkStart w:id="1" w:name="_Hlk159571898"/>
      <w:r w:rsidRPr="00EF62C2">
        <w:rPr>
          <w:rFonts w:ascii="Times New Roman" w:hAnsi="Times New Roman" w:cs="Times New Roman"/>
          <w:b/>
          <w:bCs/>
          <w:sz w:val="24"/>
          <w:szCs w:val="24"/>
        </w:rPr>
        <w:t>Introduction to Computer Applications in Business</w:t>
      </w:r>
      <w:r w:rsidRPr="00EF62C2">
        <w:rPr>
          <w:rFonts w:ascii="Times New Roman" w:hAnsi="Times New Roman" w:cs="Times New Roman"/>
          <w:b/>
          <w:bCs/>
          <w:sz w:val="24"/>
          <w:szCs w:val="24"/>
        </w:rPr>
        <w:tab/>
      </w:r>
      <w:bookmarkEnd w:id="1"/>
      <w:r w:rsidR="00EF62C2" w:rsidRPr="00EF62C2">
        <w:rPr>
          <w:rFonts w:ascii="Times New Roman" w:hAnsi="Times New Roman" w:cs="Times New Roman"/>
          <w:b/>
          <w:sz w:val="24"/>
          <w:szCs w:val="24"/>
        </w:rPr>
        <w:t>(2 Units)</w:t>
      </w:r>
      <w:r w:rsidRPr="00EF62C2">
        <w:rPr>
          <w:rFonts w:ascii="Times New Roman" w:hAnsi="Times New Roman" w:cs="Times New Roman"/>
          <w:b/>
          <w:bCs/>
          <w:sz w:val="24"/>
          <w:szCs w:val="24"/>
        </w:rPr>
        <w:tab/>
      </w:r>
    </w:p>
    <w:p w14:paraId="2BE3FBB4" w14:textId="6474F1F9" w:rsidR="00586EBB" w:rsidRPr="00EF62C2" w:rsidRDefault="00550C90" w:rsidP="00EF62C2">
      <w:pPr>
        <w:jc w:val="both"/>
        <w:rPr>
          <w:rFonts w:ascii="Times New Roman" w:hAnsi="Times New Roman" w:cs="Times New Roman"/>
          <w:sz w:val="24"/>
          <w:szCs w:val="24"/>
        </w:rPr>
      </w:pPr>
      <w:r w:rsidRPr="00EF62C2">
        <w:rPr>
          <w:rFonts w:ascii="Times New Roman" w:hAnsi="Times New Roman" w:cs="Times New Roman"/>
          <w:sz w:val="24"/>
          <w:szCs w:val="24"/>
        </w:rPr>
        <w:t>Introduction to basic application and software for business decisions, Data types, Constant and Variables, Statement types, Assignment statements, Input Outcome statements, Control statements. Introductory lectures on Ms-Office, MS- Word, MS-PPt, MS-Access, MS-Excel, Hands on SPSS, Accounting Software.</w:t>
      </w:r>
    </w:p>
    <w:p w14:paraId="511EE94C" w14:textId="274C2AB9" w:rsidR="00550C90" w:rsidRPr="00EF62C2" w:rsidRDefault="00550C90" w:rsidP="00EF62C2">
      <w:pPr>
        <w:spacing w:after="0" w:line="240" w:lineRule="auto"/>
        <w:jc w:val="both"/>
        <w:rPr>
          <w:rFonts w:ascii="Times New Roman" w:hAnsi="Times New Roman" w:cs="Times New Roman"/>
          <w:b/>
          <w:bCs/>
          <w:sz w:val="24"/>
          <w:szCs w:val="24"/>
        </w:rPr>
      </w:pPr>
      <w:r w:rsidRPr="00EF62C2">
        <w:rPr>
          <w:rFonts w:ascii="Times New Roman" w:hAnsi="Times New Roman" w:cs="Times New Roman"/>
          <w:b/>
          <w:bCs/>
          <w:sz w:val="24"/>
          <w:szCs w:val="24"/>
        </w:rPr>
        <w:t xml:space="preserve">CPGDBA </w:t>
      </w:r>
      <w:r w:rsidR="001E508D">
        <w:rPr>
          <w:rFonts w:ascii="Times New Roman" w:hAnsi="Times New Roman" w:cs="Times New Roman"/>
          <w:b/>
          <w:bCs/>
          <w:sz w:val="24"/>
          <w:szCs w:val="24"/>
        </w:rPr>
        <w:t>0</w:t>
      </w:r>
      <w:r w:rsidRPr="00EF62C2">
        <w:rPr>
          <w:rFonts w:ascii="Times New Roman" w:hAnsi="Times New Roman" w:cs="Times New Roman"/>
          <w:b/>
          <w:bCs/>
          <w:sz w:val="24"/>
          <w:szCs w:val="24"/>
        </w:rPr>
        <w:t xml:space="preserve">712   Introduction to Strategic Marketing </w:t>
      </w:r>
      <w:r w:rsidR="00EF62C2" w:rsidRPr="00EF62C2">
        <w:rPr>
          <w:rFonts w:ascii="Times New Roman" w:hAnsi="Times New Roman" w:cs="Times New Roman"/>
          <w:b/>
          <w:sz w:val="24"/>
          <w:szCs w:val="24"/>
        </w:rPr>
        <w:t>(2 Units)</w:t>
      </w:r>
      <w:r w:rsidRPr="00EF62C2">
        <w:rPr>
          <w:rFonts w:ascii="Times New Roman" w:hAnsi="Times New Roman" w:cs="Times New Roman"/>
          <w:b/>
          <w:bCs/>
          <w:sz w:val="24"/>
          <w:szCs w:val="24"/>
        </w:rPr>
        <w:tab/>
      </w:r>
      <w:r w:rsidRPr="00EF62C2">
        <w:rPr>
          <w:rFonts w:ascii="Times New Roman" w:hAnsi="Times New Roman" w:cs="Times New Roman"/>
          <w:b/>
          <w:bCs/>
          <w:sz w:val="24"/>
          <w:szCs w:val="24"/>
        </w:rPr>
        <w:tab/>
      </w:r>
    </w:p>
    <w:p w14:paraId="29E8E1DA" w14:textId="59132A8A" w:rsidR="00550C90" w:rsidRPr="00EF62C2" w:rsidRDefault="0090301B" w:rsidP="00EF62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Foundation o</w:t>
      </w:r>
      <w:r w:rsidR="00550C90" w:rsidRPr="00EF62C2">
        <w:rPr>
          <w:rFonts w:ascii="Times New Roman" w:hAnsi="Times New Roman" w:cs="Times New Roman"/>
          <w:sz w:val="24"/>
          <w:szCs w:val="24"/>
        </w:rPr>
        <w:t xml:space="preserve">f Strategic Marketing, Strategic Marketing Management Process, Opportunity Analysis </w:t>
      </w:r>
      <w:r w:rsidR="00812B4B">
        <w:rPr>
          <w:rFonts w:ascii="Times New Roman" w:hAnsi="Times New Roman" w:cs="Times New Roman"/>
          <w:sz w:val="24"/>
          <w:szCs w:val="24"/>
        </w:rPr>
        <w:t>a</w:t>
      </w:r>
      <w:r w:rsidR="00550C90" w:rsidRPr="00EF62C2">
        <w:rPr>
          <w:rFonts w:ascii="Times New Roman" w:hAnsi="Times New Roman" w:cs="Times New Roman"/>
          <w:sz w:val="24"/>
          <w:szCs w:val="24"/>
        </w:rPr>
        <w:t xml:space="preserve">nd Market Targeting, Case Analysis </w:t>
      </w:r>
      <w:r w:rsidR="006C0BC6" w:rsidRPr="00EF62C2">
        <w:rPr>
          <w:rFonts w:ascii="Times New Roman" w:hAnsi="Times New Roman" w:cs="Times New Roman"/>
          <w:sz w:val="24"/>
          <w:szCs w:val="24"/>
        </w:rPr>
        <w:t>in</w:t>
      </w:r>
      <w:r w:rsidR="00550C90" w:rsidRPr="00EF62C2">
        <w:rPr>
          <w:rFonts w:ascii="Times New Roman" w:hAnsi="Times New Roman" w:cs="Times New Roman"/>
          <w:sz w:val="24"/>
          <w:szCs w:val="24"/>
        </w:rPr>
        <w:t xml:space="preserve"> Marketing Management, Environment For Strategic Marketing Management Decision</w:t>
      </w:r>
    </w:p>
    <w:p w14:paraId="17FF2D9F" w14:textId="77777777" w:rsidR="00550C90" w:rsidRPr="00EF62C2" w:rsidRDefault="00550C90" w:rsidP="00EF62C2">
      <w:pPr>
        <w:spacing w:after="0" w:line="240" w:lineRule="auto"/>
        <w:jc w:val="both"/>
        <w:rPr>
          <w:rFonts w:ascii="Times New Roman" w:hAnsi="Times New Roman" w:cs="Times New Roman"/>
          <w:sz w:val="24"/>
          <w:szCs w:val="24"/>
        </w:rPr>
      </w:pPr>
      <w:r w:rsidRPr="00EF62C2">
        <w:rPr>
          <w:rFonts w:ascii="Times New Roman" w:hAnsi="Times New Roman" w:cs="Times New Roman"/>
          <w:sz w:val="24"/>
          <w:szCs w:val="24"/>
        </w:rPr>
        <w:tab/>
      </w:r>
    </w:p>
    <w:p w14:paraId="0E936231" w14:textId="3E68750D" w:rsidR="00550C90" w:rsidRPr="00EF62C2" w:rsidRDefault="00550C90" w:rsidP="00EF62C2">
      <w:pPr>
        <w:spacing w:after="0" w:line="240" w:lineRule="auto"/>
        <w:jc w:val="both"/>
        <w:rPr>
          <w:rFonts w:ascii="Times New Roman" w:hAnsi="Times New Roman" w:cs="Times New Roman"/>
          <w:b/>
          <w:bCs/>
          <w:sz w:val="24"/>
          <w:szCs w:val="24"/>
        </w:rPr>
      </w:pPr>
      <w:r w:rsidRPr="00EF62C2">
        <w:rPr>
          <w:rFonts w:ascii="Times New Roman" w:hAnsi="Times New Roman" w:cs="Times New Roman"/>
          <w:b/>
          <w:bCs/>
          <w:sz w:val="24"/>
          <w:szCs w:val="24"/>
        </w:rPr>
        <w:t xml:space="preserve">CPGDBA </w:t>
      </w:r>
      <w:r w:rsidR="001E508D">
        <w:rPr>
          <w:rFonts w:ascii="Times New Roman" w:hAnsi="Times New Roman" w:cs="Times New Roman"/>
          <w:b/>
          <w:bCs/>
          <w:sz w:val="24"/>
          <w:szCs w:val="24"/>
        </w:rPr>
        <w:t>0</w:t>
      </w:r>
      <w:r w:rsidR="0090301B">
        <w:rPr>
          <w:rFonts w:ascii="Times New Roman" w:hAnsi="Times New Roman" w:cs="Times New Roman"/>
          <w:b/>
          <w:bCs/>
          <w:sz w:val="24"/>
          <w:szCs w:val="24"/>
        </w:rPr>
        <w:t>79</w:t>
      </w:r>
      <w:r w:rsidRPr="00EF62C2">
        <w:rPr>
          <w:rFonts w:ascii="Times New Roman" w:hAnsi="Times New Roman" w:cs="Times New Roman"/>
          <w:b/>
          <w:bCs/>
          <w:sz w:val="24"/>
          <w:szCs w:val="24"/>
        </w:rPr>
        <w:t>3   Project</w:t>
      </w:r>
      <w:r w:rsidR="001E508D">
        <w:rPr>
          <w:rFonts w:ascii="Times New Roman" w:hAnsi="Times New Roman" w:cs="Times New Roman"/>
          <w:b/>
          <w:bCs/>
          <w:sz w:val="24"/>
          <w:szCs w:val="24"/>
        </w:rPr>
        <w:t xml:space="preserve"> Repot</w:t>
      </w:r>
      <w:r w:rsidR="00EF62C2" w:rsidRPr="00EF62C2">
        <w:rPr>
          <w:rFonts w:ascii="Times New Roman" w:hAnsi="Times New Roman" w:cs="Times New Roman"/>
          <w:b/>
          <w:bCs/>
          <w:sz w:val="24"/>
          <w:szCs w:val="24"/>
        </w:rPr>
        <w:t xml:space="preserve"> </w:t>
      </w:r>
      <w:r w:rsidR="00EF62C2" w:rsidRPr="00EF62C2">
        <w:rPr>
          <w:rFonts w:ascii="Times New Roman" w:hAnsi="Times New Roman" w:cs="Times New Roman"/>
          <w:b/>
          <w:sz w:val="24"/>
          <w:szCs w:val="24"/>
        </w:rPr>
        <w:t>(4 Units)</w:t>
      </w:r>
    </w:p>
    <w:p w14:paraId="187A5F96" w14:textId="5F49DE25" w:rsidR="000C43A7" w:rsidRPr="00EF62C2" w:rsidRDefault="00550C90" w:rsidP="00EF62C2">
      <w:pPr>
        <w:spacing w:after="0" w:line="240" w:lineRule="auto"/>
        <w:jc w:val="both"/>
        <w:rPr>
          <w:rFonts w:ascii="Times New Roman" w:hAnsi="Times New Roman" w:cs="Times New Roman"/>
          <w:sz w:val="24"/>
          <w:szCs w:val="24"/>
        </w:rPr>
      </w:pPr>
      <w:r w:rsidRPr="00EF62C2">
        <w:rPr>
          <w:rFonts w:ascii="Times New Roman" w:hAnsi="Times New Roman" w:cs="Times New Roman"/>
          <w:sz w:val="24"/>
          <w:szCs w:val="24"/>
        </w:rPr>
        <w:t>This shall be done through a research work that will be embodied in a bound and submitted report.</w:t>
      </w:r>
      <w:r w:rsidRPr="00EF62C2">
        <w:rPr>
          <w:rFonts w:ascii="Times New Roman" w:hAnsi="Times New Roman" w:cs="Times New Roman"/>
          <w:sz w:val="24"/>
          <w:szCs w:val="24"/>
        </w:rPr>
        <w:tab/>
      </w:r>
    </w:p>
    <w:p w14:paraId="2379CDC4" w14:textId="77777777" w:rsidR="000C43A7" w:rsidRPr="00EF62C2" w:rsidRDefault="000C43A7" w:rsidP="00EF62C2">
      <w:pPr>
        <w:spacing w:after="0" w:line="240" w:lineRule="auto"/>
        <w:jc w:val="both"/>
        <w:rPr>
          <w:rFonts w:ascii="Times New Roman" w:hAnsi="Times New Roman" w:cs="Times New Roman"/>
          <w:b/>
          <w:bCs/>
          <w:sz w:val="24"/>
          <w:szCs w:val="24"/>
        </w:rPr>
      </w:pPr>
    </w:p>
    <w:p w14:paraId="1F76814A" w14:textId="77777777" w:rsidR="005455BF" w:rsidRPr="001A7164" w:rsidRDefault="005455BF" w:rsidP="0043311A">
      <w:pPr>
        <w:spacing w:after="0" w:line="257" w:lineRule="auto"/>
        <w:rPr>
          <w:rFonts w:ascii="Times New Roman" w:hAnsi="Times New Roman" w:cs="Times New Roman"/>
          <w:sz w:val="24"/>
          <w:szCs w:val="24"/>
        </w:rPr>
      </w:pPr>
    </w:p>
    <w:sectPr w:rsidR="005455BF" w:rsidRPr="001A71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EE066" w14:textId="77777777" w:rsidR="00DD0F62" w:rsidRDefault="00DD0F62" w:rsidP="001E508D">
      <w:pPr>
        <w:spacing w:after="0" w:line="240" w:lineRule="auto"/>
      </w:pPr>
      <w:r>
        <w:separator/>
      </w:r>
    </w:p>
  </w:endnote>
  <w:endnote w:type="continuationSeparator" w:id="0">
    <w:p w14:paraId="0CEC496A" w14:textId="77777777" w:rsidR="00DD0F62" w:rsidRDefault="00DD0F62" w:rsidP="001E5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04EDF" w14:textId="77777777" w:rsidR="00DD0F62" w:rsidRDefault="00DD0F62" w:rsidP="001E508D">
      <w:pPr>
        <w:spacing w:after="0" w:line="240" w:lineRule="auto"/>
      </w:pPr>
      <w:r>
        <w:separator/>
      </w:r>
    </w:p>
  </w:footnote>
  <w:footnote w:type="continuationSeparator" w:id="0">
    <w:p w14:paraId="548D2434" w14:textId="77777777" w:rsidR="00DD0F62" w:rsidRDefault="00DD0F62" w:rsidP="001E50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3774D"/>
    <w:multiLevelType w:val="hybridMultilevel"/>
    <w:tmpl w:val="37C02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22A76"/>
    <w:multiLevelType w:val="hybridMultilevel"/>
    <w:tmpl w:val="6C36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A6629"/>
    <w:multiLevelType w:val="hybridMultilevel"/>
    <w:tmpl w:val="2278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D068C"/>
    <w:multiLevelType w:val="hybridMultilevel"/>
    <w:tmpl w:val="A790F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379BD"/>
    <w:multiLevelType w:val="hybridMultilevel"/>
    <w:tmpl w:val="3B9A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07E73"/>
    <w:multiLevelType w:val="hybridMultilevel"/>
    <w:tmpl w:val="BAA8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D7954"/>
    <w:multiLevelType w:val="multilevel"/>
    <w:tmpl w:val="64B6133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AA6093E"/>
    <w:multiLevelType w:val="hybridMultilevel"/>
    <w:tmpl w:val="78E8F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9471A"/>
    <w:multiLevelType w:val="multilevel"/>
    <w:tmpl w:val="64B6133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CD418EC"/>
    <w:multiLevelType w:val="hybridMultilevel"/>
    <w:tmpl w:val="4DF6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70E98"/>
    <w:multiLevelType w:val="multilevel"/>
    <w:tmpl w:val="29DC5BB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071E4C"/>
    <w:multiLevelType w:val="hybridMultilevel"/>
    <w:tmpl w:val="1150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A4532"/>
    <w:multiLevelType w:val="hybridMultilevel"/>
    <w:tmpl w:val="94C4B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33459"/>
    <w:multiLevelType w:val="hybridMultilevel"/>
    <w:tmpl w:val="F418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B21BA"/>
    <w:multiLevelType w:val="hybridMultilevel"/>
    <w:tmpl w:val="4A7CE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C5A2F"/>
    <w:multiLevelType w:val="hybridMultilevel"/>
    <w:tmpl w:val="F234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260602"/>
    <w:multiLevelType w:val="hybridMultilevel"/>
    <w:tmpl w:val="4F2C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63A35"/>
    <w:multiLevelType w:val="hybridMultilevel"/>
    <w:tmpl w:val="A5262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26EA7"/>
    <w:multiLevelType w:val="hybridMultilevel"/>
    <w:tmpl w:val="9EA6B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C1A51"/>
    <w:multiLevelType w:val="hybridMultilevel"/>
    <w:tmpl w:val="BA02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F0B83"/>
    <w:multiLevelType w:val="hybridMultilevel"/>
    <w:tmpl w:val="9EF8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6528C4"/>
    <w:multiLevelType w:val="hybridMultilevel"/>
    <w:tmpl w:val="E29E5A60"/>
    <w:lvl w:ilvl="0" w:tplc="04090001">
      <w:start w:val="1"/>
      <w:numFmt w:val="bullet"/>
      <w:lvlText w:val=""/>
      <w:lvlJc w:val="left"/>
      <w:pPr>
        <w:ind w:left="720" w:hanging="360"/>
      </w:pPr>
      <w:rPr>
        <w:rFonts w:ascii="Symbol" w:hAnsi="Symbol" w:hint="default"/>
      </w:rPr>
    </w:lvl>
    <w:lvl w:ilvl="1" w:tplc="709A3DE4">
      <w:start w:val="2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D28F2"/>
    <w:multiLevelType w:val="hybridMultilevel"/>
    <w:tmpl w:val="0C4C3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E5419"/>
    <w:multiLevelType w:val="hybridMultilevel"/>
    <w:tmpl w:val="25F21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4677F"/>
    <w:multiLevelType w:val="hybridMultilevel"/>
    <w:tmpl w:val="9386E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226451"/>
    <w:multiLevelType w:val="hybridMultilevel"/>
    <w:tmpl w:val="ADB8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B15D26"/>
    <w:multiLevelType w:val="hybridMultilevel"/>
    <w:tmpl w:val="A2C04230"/>
    <w:lvl w:ilvl="0" w:tplc="A078AD60">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96BBD"/>
    <w:multiLevelType w:val="hybridMultilevel"/>
    <w:tmpl w:val="EEFC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950E7"/>
    <w:multiLevelType w:val="hybridMultilevel"/>
    <w:tmpl w:val="FCDE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41322C"/>
    <w:multiLevelType w:val="hybridMultilevel"/>
    <w:tmpl w:val="0EFE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4A5AB4"/>
    <w:multiLevelType w:val="hybridMultilevel"/>
    <w:tmpl w:val="03B47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492836"/>
    <w:multiLevelType w:val="hybridMultilevel"/>
    <w:tmpl w:val="B3A0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445D96"/>
    <w:multiLevelType w:val="hybridMultilevel"/>
    <w:tmpl w:val="3F26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B24DB"/>
    <w:multiLevelType w:val="hybridMultilevel"/>
    <w:tmpl w:val="5FBC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9E08A8"/>
    <w:multiLevelType w:val="hybridMultilevel"/>
    <w:tmpl w:val="88C4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28"/>
  </w:num>
  <w:num w:numId="5">
    <w:abstractNumId w:val="20"/>
  </w:num>
  <w:num w:numId="6">
    <w:abstractNumId w:val="10"/>
  </w:num>
  <w:num w:numId="7">
    <w:abstractNumId w:val="26"/>
  </w:num>
  <w:num w:numId="8">
    <w:abstractNumId w:val="14"/>
  </w:num>
  <w:num w:numId="9">
    <w:abstractNumId w:val="0"/>
  </w:num>
  <w:num w:numId="10">
    <w:abstractNumId w:val="24"/>
  </w:num>
  <w:num w:numId="11">
    <w:abstractNumId w:val="18"/>
  </w:num>
  <w:num w:numId="12">
    <w:abstractNumId w:val="19"/>
  </w:num>
  <w:num w:numId="13">
    <w:abstractNumId w:val="27"/>
  </w:num>
  <w:num w:numId="14">
    <w:abstractNumId w:val="17"/>
  </w:num>
  <w:num w:numId="15">
    <w:abstractNumId w:val="30"/>
  </w:num>
  <w:num w:numId="16">
    <w:abstractNumId w:val="9"/>
  </w:num>
  <w:num w:numId="17">
    <w:abstractNumId w:val="29"/>
  </w:num>
  <w:num w:numId="18">
    <w:abstractNumId w:val="11"/>
  </w:num>
  <w:num w:numId="19">
    <w:abstractNumId w:val="34"/>
  </w:num>
  <w:num w:numId="20">
    <w:abstractNumId w:val="22"/>
  </w:num>
  <w:num w:numId="21">
    <w:abstractNumId w:val="7"/>
  </w:num>
  <w:num w:numId="22">
    <w:abstractNumId w:val="16"/>
  </w:num>
  <w:num w:numId="23">
    <w:abstractNumId w:val="12"/>
  </w:num>
  <w:num w:numId="24">
    <w:abstractNumId w:val="2"/>
  </w:num>
  <w:num w:numId="25">
    <w:abstractNumId w:val="21"/>
  </w:num>
  <w:num w:numId="26">
    <w:abstractNumId w:val="23"/>
  </w:num>
  <w:num w:numId="27">
    <w:abstractNumId w:val="25"/>
  </w:num>
  <w:num w:numId="28">
    <w:abstractNumId w:val="33"/>
  </w:num>
  <w:num w:numId="29">
    <w:abstractNumId w:val="13"/>
  </w:num>
  <w:num w:numId="30">
    <w:abstractNumId w:val="3"/>
  </w:num>
  <w:num w:numId="31">
    <w:abstractNumId w:val="1"/>
  </w:num>
  <w:num w:numId="32">
    <w:abstractNumId w:val="15"/>
  </w:num>
  <w:num w:numId="33">
    <w:abstractNumId w:val="31"/>
  </w:num>
  <w:num w:numId="34">
    <w:abstractNumId w:val="6"/>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C2"/>
    <w:rsid w:val="000C43A7"/>
    <w:rsid w:val="00141640"/>
    <w:rsid w:val="0018440E"/>
    <w:rsid w:val="001A7164"/>
    <w:rsid w:val="001E508D"/>
    <w:rsid w:val="00255AC2"/>
    <w:rsid w:val="0036239D"/>
    <w:rsid w:val="00373826"/>
    <w:rsid w:val="003834EF"/>
    <w:rsid w:val="0043311A"/>
    <w:rsid w:val="004A5707"/>
    <w:rsid w:val="004D7F5C"/>
    <w:rsid w:val="005455BF"/>
    <w:rsid w:val="00550C90"/>
    <w:rsid w:val="00586EBB"/>
    <w:rsid w:val="00617B7A"/>
    <w:rsid w:val="00697AD4"/>
    <w:rsid w:val="006C0BC6"/>
    <w:rsid w:val="006F535B"/>
    <w:rsid w:val="00717923"/>
    <w:rsid w:val="007925EB"/>
    <w:rsid w:val="00812B4B"/>
    <w:rsid w:val="00897594"/>
    <w:rsid w:val="008C4A43"/>
    <w:rsid w:val="0090301B"/>
    <w:rsid w:val="00964FD3"/>
    <w:rsid w:val="009F0629"/>
    <w:rsid w:val="00A07123"/>
    <w:rsid w:val="00B06AC3"/>
    <w:rsid w:val="00B74323"/>
    <w:rsid w:val="00BC61F2"/>
    <w:rsid w:val="00C05A15"/>
    <w:rsid w:val="00C3154D"/>
    <w:rsid w:val="00C7124D"/>
    <w:rsid w:val="00C75728"/>
    <w:rsid w:val="00CB270E"/>
    <w:rsid w:val="00CD676B"/>
    <w:rsid w:val="00CF2332"/>
    <w:rsid w:val="00D23B76"/>
    <w:rsid w:val="00D66216"/>
    <w:rsid w:val="00DB1310"/>
    <w:rsid w:val="00DD0F62"/>
    <w:rsid w:val="00EB03ED"/>
    <w:rsid w:val="00EF62C2"/>
    <w:rsid w:val="00F12139"/>
    <w:rsid w:val="00FE3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57527"/>
  <w15:chartTrackingRefBased/>
  <w15:docId w15:val="{50C0843A-A309-43AC-B013-FA53E8DF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AC2"/>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5AC2"/>
    <w:pPr>
      <w:autoSpaceDE w:val="0"/>
      <w:autoSpaceDN w:val="0"/>
      <w:adjustRightInd w:val="0"/>
      <w:spacing w:after="0" w:line="240" w:lineRule="auto"/>
    </w:pPr>
    <w:rPr>
      <w:rFonts w:ascii="Arial Narrow" w:hAnsi="Arial Narrow" w:cs="Arial Narrow"/>
      <w:color w:val="000000"/>
      <w:sz w:val="24"/>
      <w:szCs w:val="24"/>
    </w:rPr>
  </w:style>
  <w:style w:type="paragraph" w:styleId="ListParagraph">
    <w:name w:val="List Paragraph"/>
    <w:basedOn w:val="Normal"/>
    <w:uiPriority w:val="34"/>
    <w:qFormat/>
    <w:rsid w:val="00255AC2"/>
    <w:pPr>
      <w:ind w:left="720"/>
      <w:contextualSpacing/>
    </w:pPr>
  </w:style>
  <w:style w:type="paragraph" w:styleId="Header">
    <w:name w:val="header"/>
    <w:basedOn w:val="Normal"/>
    <w:link w:val="HeaderChar"/>
    <w:uiPriority w:val="99"/>
    <w:unhideWhenUsed/>
    <w:rsid w:val="001E5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08D"/>
    <w:rPr>
      <w:lang w:val="en-GB"/>
    </w:rPr>
  </w:style>
  <w:style w:type="paragraph" w:styleId="Footer">
    <w:name w:val="footer"/>
    <w:basedOn w:val="Normal"/>
    <w:link w:val="FooterChar"/>
    <w:uiPriority w:val="99"/>
    <w:unhideWhenUsed/>
    <w:rsid w:val="001E5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08D"/>
    <w:rPr>
      <w:lang w:val="en-GB"/>
    </w:rPr>
  </w:style>
  <w:style w:type="paragraph" w:styleId="BalloonText">
    <w:name w:val="Balloon Text"/>
    <w:basedOn w:val="Normal"/>
    <w:link w:val="BalloonTextChar"/>
    <w:uiPriority w:val="99"/>
    <w:semiHidden/>
    <w:unhideWhenUsed/>
    <w:rsid w:val="006F5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35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 i2</dc:creator>
  <cp:keywords/>
  <dc:description/>
  <cp:lastModifiedBy>Darlington Achime</cp:lastModifiedBy>
  <cp:revision>2</cp:revision>
  <cp:lastPrinted>2024-03-27T15:07:00Z</cp:lastPrinted>
  <dcterms:created xsi:type="dcterms:W3CDTF">2024-03-27T15:24:00Z</dcterms:created>
  <dcterms:modified xsi:type="dcterms:W3CDTF">2024-03-27T15:24:00Z</dcterms:modified>
</cp:coreProperties>
</file>